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496B7" w14:textId="34859FB9" w:rsidR="008F6075" w:rsidRDefault="004B462C" w:rsidP="004B462C">
      <w:pPr>
        <w:jc w:val="center"/>
        <w:rPr>
          <w:b/>
          <w:bCs/>
          <w:sz w:val="28"/>
          <w:szCs w:val="28"/>
        </w:rPr>
      </w:pPr>
      <w:r w:rsidRPr="004B462C">
        <w:rPr>
          <w:b/>
          <w:bCs/>
          <w:sz w:val="28"/>
          <w:szCs w:val="28"/>
        </w:rPr>
        <w:t xml:space="preserve">Phil Amos - </w:t>
      </w:r>
      <w:r w:rsidR="008F6075" w:rsidRPr="004B462C">
        <w:rPr>
          <w:b/>
          <w:bCs/>
          <w:sz w:val="28"/>
          <w:szCs w:val="28"/>
        </w:rPr>
        <w:t xml:space="preserve">MLW training course report </w:t>
      </w:r>
      <w:r w:rsidRPr="004B462C">
        <w:rPr>
          <w:b/>
          <w:bCs/>
          <w:sz w:val="28"/>
          <w:szCs w:val="28"/>
        </w:rPr>
        <w:t>6</w:t>
      </w:r>
      <w:r w:rsidRPr="004B462C">
        <w:rPr>
          <w:b/>
          <w:bCs/>
          <w:sz w:val="28"/>
          <w:szCs w:val="28"/>
          <w:vertAlign w:val="superscript"/>
        </w:rPr>
        <w:t>th</w:t>
      </w:r>
      <w:r w:rsidRPr="004B462C">
        <w:rPr>
          <w:b/>
          <w:bCs/>
          <w:sz w:val="28"/>
          <w:szCs w:val="28"/>
        </w:rPr>
        <w:t xml:space="preserve"> – 10</w:t>
      </w:r>
      <w:r w:rsidRPr="004B462C">
        <w:rPr>
          <w:b/>
          <w:bCs/>
          <w:sz w:val="28"/>
          <w:szCs w:val="28"/>
          <w:vertAlign w:val="superscript"/>
        </w:rPr>
        <w:t>th</w:t>
      </w:r>
      <w:r w:rsidRPr="004B462C">
        <w:rPr>
          <w:b/>
          <w:bCs/>
          <w:sz w:val="28"/>
          <w:szCs w:val="28"/>
        </w:rPr>
        <w:t xml:space="preserve"> February 2023</w:t>
      </w:r>
    </w:p>
    <w:p w14:paraId="054D5C58" w14:textId="77777777" w:rsidR="004B462C" w:rsidRPr="00D6265C" w:rsidRDefault="004B462C" w:rsidP="004B462C">
      <w:pPr>
        <w:jc w:val="center"/>
        <w:rPr>
          <w:b/>
          <w:bCs/>
        </w:rPr>
      </w:pPr>
    </w:p>
    <w:p w14:paraId="2952E543" w14:textId="287C325B" w:rsidR="009C5776" w:rsidRDefault="00E07C9B">
      <w:r>
        <w:t>“You want feedback?”</w:t>
      </w:r>
      <w:r w:rsidR="007A4B0A">
        <w:t xml:space="preserve"> </w:t>
      </w:r>
      <w:r w:rsidR="008E06E7">
        <w:t>John</w:t>
      </w:r>
      <w:r w:rsidR="005869AA">
        <w:t xml:space="preserve"> </w:t>
      </w:r>
      <w:r w:rsidR="007A4B0A">
        <w:t>looked confused</w:t>
      </w:r>
      <w:r w:rsidR="00253FB2">
        <w:t>.</w:t>
      </w:r>
    </w:p>
    <w:p w14:paraId="7B621BE9" w14:textId="42AD7372" w:rsidR="00253FB2" w:rsidRDefault="00253FB2">
      <w:r>
        <w:t>“Yes please.”</w:t>
      </w:r>
    </w:p>
    <w:p w14:paraId="1332AE04" w14:textId="0984F2CB" w:rsidR="00253FB2" w:rsidRDefault="00253FB2">
      <w:r>
        <w:t>Should I have called him Sir</w:t>
      </w:r>
      <w:r w:rsidR="00B55C66">
        <w:t>? It was the conclusion of my MLS assessment</w:t>
      </w:r>
      <w:r w:rsidR="00921A00">
        <w:t xml:space="preserve"> at the RAF Air Cadets Adventurous</w:t>
      </w:r>
      <w:r w:rsidR="00E17E4F">
        <w:t xml:space="preserve"> Training Centre</w:t>
      </w:r>
      <w:r w:rsidR="00AB2A5F">
        <w:t xml:space="preserve"> in Windermere</w:t>
      </w:r>
      <w:r w:rsidR="00B07D58">
        <w:t xml:space="preserve">, and formalities had been dropped for the </w:t>
      </w:r>
      <w:r w:rsidR="00434CC3">
        <w:t>full five days</w:t>
      </w:r>
      <w:r w:rsidR="00AB2A5F">
        <w:t>.</w:t>
      </w:r>
      <w:r w:rsidR="00420E17">
        <w:t xml:space="preserve"> </w:t>
      </w:r>
      <w:r w:rsidR="00434CC3">
        <w:t xml:space="preserve"> </w:t>
      </w:r>
      <w:r w:rsidR="00420E17">
        <w:t>M</w:t>
      </w:r>
      <w:r w:rsidR="00434CC3">
        <w:t xml:space="preserve">aybe I’d mis-read </w:t>
      </w:r>
      <w:r w:rsidR="00802DEC">
        <w:t>the protocols now we were back in civilisation</w:t>
      </w:r>
      <w:r w:rsidR="00420E17">
        <w:t>?</w:t>
      </w:r>
    </w:p>
    <w:p w14:paraId="76DE594E" w14:textId="26CE97D2" w:rsidR="00802DEC" w:rsidRDefault="00802DEC">
      <w:r>
        <w:t xml:space="preserve">“YOU want feedback?” Now I was getting worried </w:t>
      </w:r>
      <w:r w:rsidR="00CD6A2A">
        <w:t>– we’d just been told we’d all passed, come into the office if you want feedback</w:t>
      </w:r>
      <w:r w:rsidR="00D3023D">
        <w:t>.  So…?</w:t>
      </w:r>
    </w:p>
    <w:p w14:paraId="5EA3275B" w14:textId="75CFC565" w:rsidR="00D3023D" w:rsidRDefault="000E3CCF">
      <w:r>
        <w:t>“Well</w:t>
      </w:r>
      <w:r w:rsidR="002043BA">
        <w:t>, Phil, you should be sat in this chair”</w:t>
      </w:r>
      <w:r w:rsidR="00F27576">
        <w:t xml:space="preserve"> – he gestured to his own – “directing these courses</w:t>
      </w:r>
      <w:r w:rsidR="004F5AD7">
        <w:t>..</w:t>
      </w:r>
      <w:r w:rsidR="00F27576">
        <w:t>.”</w:t>
      </w:r>
    </w:p>
    <w:p w14:paraId="227640ED" w14:textId="2DD916F9" w:rsidR="003B7F74" w:rsidRDefault="003B7F74">
      <w:r>
        <w:t xml:space="preserve">Oh.  That was a bit more </w:t>
      </w:r>
      <w:r w:rsidR="00D06F50">
        <w:t>positive than I expected.</w:t>
      </w:r>
      <w:r w:rsidR="009E3D6F">
        <w:t xml:space="preserve">  In fact</w:t>
      </w:r>
      <w:r w:rsidR="00B6680B" w:rsidRPr="00B6680B">
        <w:t xml:space="preserve"> </w:t>
      </w:r>
      <w:r w:rsidR="00B6680B">
        <w:t>a LOT more positive</w:t>
      </w:r>
      <w:r w:rsidR="00C270C4">
        <w:t xml:space="preserve">, </w:t>
      </w:r>
      <w:r w:rsidR="00233982">
        <w:t xml:space="preserve">to the point of being </w:t>
      </w:r>
      <w:r w:rsidR="00C270C4">
        <w:t>something I’d never considered or contemplated.</w:t>
      </w:r>
    </w:p>
    <w:p w14:paraId="7FE6B6DE" w14:textId="710296BC" w:rsidR="004F5AD7" w:rsidRDefault="002B5C47">
      <w:r>
        <w:t>“…</w:t>
      </w:r>
      <w:r w:rsidR="00C912A5">
        <w:t>so</w:t>
      </w:r>
      <w:r w:rsidR="00F02E10">
        <w:t xml:space="preserve"> get</w:t>
      </w:r>
      <w:r>
        <w:t xml:space="preserve"> </w:t>
      </w:r>
      <w:r w:rsidR="00AB2A5F">
        <w:t xml:space="preserve">your winter ML </w:t>
      </w:r>
      <w:r w:rsidR="00F02E10">
        <w:t>as soon as you can</w:t>
      </w:r>
      <w:r w:rsidR="00044765">
        <w:t>..</w:t>
      </w:r>
      <w:r w:rsidR="00AB2A5F">
        <w:t>.”</w:t>
      </w:r>
    </w:p>
    <w:p w14:paraId="7899ABB5" w14:textId="7E3099A7" w:rsidR="00E96670" w:rsidRDefault="00E96670">
      <w:r>
        <w:t xml:space="preserve">Let’s back up a little bit.  </w:t>
      </w:r>
      <w:r w:rsidR="001C3957">
        <w:t xml:space="preserve">I’ve been </w:t>
      </w:r>
      <w:r w:rsidR="00B72DCB">
        <w:t>walking</w:t>
      </w:r>
      <w:r w:rsidR="001C3957">
        <w:t xml:space="preserve"> in the hills </w:t>
      </w:r>
      <w:r w:rsidR="00F20FE0">
        <w:t xml:space="preserve">– </w:t>
      </w:r>
      <w:r w:rsidR="00C12978">
        <w:t xml:space="preserve">initially </w:t>
      </w:r>
      <w:r w:rsidR="00F20FE0">
        <w:t xml:space="preserve">summer and </w:t>
      </w:r>
      <w:r w:rsidR="00C12978">
        <w:t xml:space="preserve">then </w:t>
      </w:r>
      <w:r w:rsidR="00F20FE0">
        <w:t xml:space="preserve">winter - </w:t>
      </w:r>
      <w:r w:rsidR="00AE1011">
        <w:t>since I was eight</w:t>
      </w:r>
      <w:r w:rsidR="00317883">
        <w:t xml:space="preserve">, </w:t>
      </w:r>
      <w:r w:rsidR="00A236C4">
        <w:t xml:space="preserve">over </w:t>
      </w:r>
      <w:r w:rsidR="00317883">
        <w:t xml:space="preserve">four </w:t>
      </w:r>
      <w:r w:rsidR="00892416">
        <w:t>decades</w:t>
      </w:r>
      <w:r w:rsidR="00317883">
        <w:t xml:space="preserve"> ago.</w:t>
      </w:r>
      <w:r w:rsidR="00F20FE0">
        <w:t xml:space="preserve">  </w:t>
      </w:r>
      <w:r w:rsidR="00F7459B">
        <w:t xml:space="preserve">At </w:t>
      </w:r>
      <w:r w:rsidR="003D3235">
        <w:t>u</w:t>
      </w:r>
      <w:r w:rsidR="00F7459B">
        <w:t>niversity</w:t>
      </w:r>
      <w:r w:rsidR="003D3235">
        <w:t>, my h</w:t>
      </w:r>
      <w:r w:rsidR="008D02DE">
        <w:t xml:space="preserve">orizons </w:t>
      </w:r>
      <w:r w:rsidR="006C2B78">
        <w:t>expanded into Scotland</w:t>
      </w:r>
      <w:r w:rsidR="003D3235">
        <w:t xml:space="preserve">, </w:t>
      </w:r>
      <w:r w:rsidR="00FD7251">
        <w:t>bigger</w:t>
      </w:r>
      <w:r w:rsidR="00510F94">
        <w:t xml:space="preserve"> </w:t>
      </w:r>
      <w:r w:rsidR="00686CF1">
        <w:t xml:space="preserve">winter </w:t>
      </w:r>
      <w:r w:rsidR="00FD7251">
        <w:t>days</w:t>
      </w:r>
      <w:r w:rsidR="00686CF1">
        <w:t xml:space="preserve">, </w:t>
      </w:r>
      <w:r w:rsidR="003D3235">
        <w:t>rock climbing, winter climbing and</w:t>
      </w:r>
      <w:r w:rsidR="00FD7251">
        <w:t xml:space="preserve"> then</w:t>
      </w:r>
      <w:r w:rsidR="003D3235">
        <w:t xml:space="preserve"> the Alps.</w:t>
      </w:r>
      <w:r w:rsidR="00EF57D5">
        <w:t xml:space="preserve">  Moving to Sc</w:t>
      </w:r>
      <w:r w:rsidR="00C767AB">
        <w:t>otland after graduation was inevitable</w:t>
      </w:r>
      <w:r w:rsidR="00761D42">
        <w:t>, and I became a fully committed winter climber.  I still am</w:t>
      </w:r>
      <w:r w:rsidR="00DB2FEC">
        <w:t xml:space="preserve">, with the </w:t>
      </w:r>
      <w:r w:rsidR="00FD6FAA">
        <w:t>rough and ready navigation skills to match.</w:t>
      </w:r>
      <w:r w:rsidR="00DE4C5F">
        <w:t xml:space="preserve">  Winter walking fell by the way side</w:t>
      </w:r>
      <w:r w:rsidR="00A93F59">
        <w:t xml:space="preserve"> – the</w:t>
      </w:r>
      <w:r w:rsidR="00400D48">
        <w:t xml:space="preserve"> lure of</w:t>
      </w:r>
      <w:r w:rsidR="00A93F59">
        <w:t xml:space="preserve"> thrutch</w:t>
      </w:r>
      <w:r w:rsidR="00400D48">
        <w:t>ing up snowy</w:t>
      </w:r>
      <w:r w:rsidR="00A93F59">
        <w:t xml:space="preserve"> Cairngorm granite and the</w:t>
      </w:r>
      <w:r w:rsidR="005F5518">
        <w:t xml:space="preserve"> sweet</w:t>
      </w:r>
      <w:r w:rsidR="00A93F59">
        <w:t xml:space="preserve"> </w:t>
      </w:r>
      <w:proofErr w:type="spellStart"/>
      <w:r w:rsidR="00400D48">
        <w:t>thunk</w:t>
      </w:r>
      <w:proofErr w:type="spellEnd"/>
      <w:r w:rsidR="00400D48">
        <w:t xml:space="preserve"> of </w:t>
      </w:r>
      <w:r w:rsidR="00270872">
        <w:t xml:space="preserve">an axe into </w:t>
      </w:r>
      <w:r w:rsidR="00400D48">
        <w:t xml:space="preserve">Ben Nevis </w:t>
      </w:r>
      <w:proofErr w:type="spellStart"/>
      <w:r w:rsidR="007108DC">
        <w:t>s</w:t>
      </w:r>
      <w:r w:rsidR="00400D48">
        <w:t>tyrofoam</w:t>
      </w:r>
      <w:proofErr w:type="spellEnd"/>
      <w:r w:rsidR="00400D48">
        <w:t xml:space="preserve"> ice </w:t>
      </w:r>
      <w:r w:rsidR="00270872">
        <w:t>overruled everything</w:t>
      </w:r>
      <w:r w:rsidR="00903705">
        <w:t xml:space="preserve"> for </w:t>
      </w:r>
      <w:r w:rsidR="007108DC">
        <w:t xml:space="preserve">more than </w:t>
      </w:r>
      <w:r w:rsidR="00903705">
        <w:t>quite a while.</w:t>
      </w:r>
      <w:r w:rsidR="00E05D2B">
        <w:t xml:space="preserve">  Self-organised trips</w:t>
      </w:r>
      <w:r w:rsidR="005B1BE9">
        <w:t xml:space="preserve"> to</w:t>
      </w:r>
      <w:r w:rsidR="00E05D2B">
        <w:t xml:space="preserve"> unclimbed </w:t>
      </w:r>
      <w:r w:rsidR="005B1BE9">
        <w:t>mountains in</w:t>
      </w:r>
      <w:r w:rsidR="00E05D2B">
        <w:t xml:space="preserve"> Bolivia, Pak</w:t>
      </w:r>
      <w:r w:rsidR="005B1BE9">
        <w:t>istan, Nepal and Tibet followed on.</w:t>
      </w:r>
      <w:r w:rsidR="00CF21A0">
        <w:t xml:space="preserve">  So much amateur fun,</w:t>
      </w:r>
      <w:r w:rsidR="00763401">
        <w:t xml:space="preserve"> a few stories to share in the pub, and at least a couple </w:t>
      </w:r>
      <w:r w:rsidR="00FF5A34">
        <w:t xml:space="preserve">of </w:t>
      </w:r>
      <w:r w:rsidR="00D87937">
        <w:t xml:space="preserve">occasions where we had to dig deep into our reserves of luck and </w:t>
      </w:r>
      <w:r w:rsidR="00D33D6A">
        <w:t>chutzpah (skill and knowledge</w:t>
      </w:r>
      <w:r w:rsidR="008F187C">
        <w:t xml:space="preserve"> reserves</w:t>
      </w:r>
      <w:r w:rsidR="00D33D6A">
        <w:t xml:space="preserve"> by then being </w:t>
      </w:r>
      <w:r w:rsidR="00406728">
        <w:t>well spent</w:t>
      </w:r>
      <w:r w:rsidR="00D33D6A">
        <w:t>) to get away with it.</w:t>
      </w:r>
    </w:p>
    <w:p w14:paraId="246945BA" w14:textId="16A57123" w:rsidR="00903705" w:rsidRDefault="00903705">
      <w:r>
        <w:t>Then family arrived, and days out had to become more tacti</w:t>
      </w:r>
      <w:r w:rsidR="00BE4753">
        <w:t>cal.  We taught them (told them?) to en</w:t>
      </w:r>
      <w:r w:rsidR="00CC06D3">
        <w:t xml:space="preserve">joy walking in summer hills, and family </w:t>
      </w:r>
      <w:proofErr w:type="spellStart"/>
      <w:r w:rsidR="00CC06D3">
        <w:t>munro</w:t>
      </w:r>
      <w:proofErr w:type="spellEnd"/>
      <w:r w:rsidR="00CC06D3">
        <w:t xml:space="preserve"> bagging trips became a summer thing.  </w:t>
      </w:r>
      <w:r w:rsidR="004713E7">
        <w:t>Our</w:t>
      </w:r>
      <w:r w:rsidR="00D75CE8">
        <w:t xml:space="preserve"> eldest joined </w:t>
      </w:r>
      <w:r w:rsidR="00527988">
        <w:t>the RAF Air Cadets (</w:t>
      </w:r>
      <w:r w:rsidR="00527988" w:rsidRPr="004713E7">
        <w:rPr>
          <w:i/>
          <w:iCs/>
        </w:rPr>
        <w:t xml:space="preserve">“Are you sure – there’ll be a lot of </w:t>
      </w:r>
      <w:r w:rsidR="004713E7" w:rsidRPr="004713E7">
        <w:rPr>
          <w:i/>
          <w:iCs/>
        </w:rPr>
        <w:t>marching and polishing shoes…”</w:t>
      </w:r>
      <w:r w:rsidR="004713E7" w:rsidRPr="004713E7">
        <w:t>)</w:t>
      </w:r>
      <w:r w:rsidR="00D460D5">
        <w:t xml:space="preserve"> and </w:t>
      </w:r>
      <w:r w:rsidR="00EA4871">
        <w:t xml:space="preserve">within </w:t>
      </w:r>
      <w:r w:rsidR="00DF58AC">
        <w:t>six months I was</w:t>
      </w:r>
      <w:r w:rsidR="00D460D5">
        <w:t xml:space="preserve"> a staff member</w:t>
      </w:r>
      <w:r w:rsidR="00A93539">
        <w:t xml:space="preserve">. </w:t>
      </w:r>
      <w:r w:rsidR="007B7C64">
        <w:t xml:space="preserve"> What could I do - </w:t>
      </w:r>
      <w:r w:rsidR="00BB14D3">
        <w:t xml:space="preserve">they could make use of my outdoor experience, </w:t>
      </w:r>
      <w:r w:rsidR="00AF4641">
        <w:t>the other staff seemed a nice bunch of people</w:t>
      </w:r>
      <w:r w:rsidR="00322F61">
        <w:t xml:space="preserve">, </w:t>
      </w:r>
      <w:r w:rsidR="007B7C64">
        <w:t xml:space="preserve">and </w:t>
      </w:r>
      <w:r w:rsidR="00DF58AC">
        <w:t xml:space="preserve">there was </w:t>
      </w:r>
      <w:r w:rsidR="00173FAB">
        <w:t>the</w:t>
      </w:r>
      <w:r w:rsidR="00DF58AC">
        <w:t xml:space="preserve"> golden ticket of encouragement from </w:t>
      </w:r>
      <w:r w:rsidR="007B7C64">
        <w:t>my wife.  B</w:t>
      </w:r>
      <w:r w:rsidR="00CF2F9E">
        <w:t xml:space="preserve">ut </w:t>
      </w:r>
      <w:r w:rsidR="00A033A4">
        <w:t xml:space="preserve">first </w:t>
      </w:r>
      <w:r w:rsidR="00CF2F9E">
        <w:t>they would need to</w:t>
      </w:r>
      <w:r w:rsidR="00322F61">
        <w:t xml:space="preserve"> put me through MLS training and assessment. </w:t>
      </w:r>
    </w:p>
    <w:p w14:paraId="76D15C03" w14:textId="0A495942" w:rsidR="00BC63C4" w:rsidRDefault="00D46097">
      <w:r>
        <w:t xml:space="preserve">Wiling away in lockdown, banned from travelling to the hills, </w:t>
      </w:r>
      <w:r w:rsidR="004B6EFA">
        <w:t xml:space="preserve">I’d read a few accounts </w:t>
      </w:r>
      <w:r w:rsidR="00C83D94">
        <w:t>of</w:t>
      </w:r>
      <w:r w:rsidR="004B6EFA">
        <w:t xml:space="preserve"> Winter ML </w:t>
      </w:r>
      <w:r>
        <w:t>while</w:t>
      </w:r>
      <w:r w:rsidR="00880906">
        <w:t xml:space="preserve"> backdating my </w:t>
      </w:r>
      <w:proofErr w:type="spellStart"/>
      <w:r w:rsidR="00880906">
        <w:t>DLog</w:t>
      </w:r>
      <w:proofErr w:type="spellEnd"/>
      <w:r w:rsidR="00A033A4">
        <w:t xml:space="preserve">.  </w:t>
      </w:r>
      <w:r w:rsidR="002A73F4">
        <w:t>My</w:t>
      </w:r>
      <w:r w:rsidR="0086468E">
        <w:t xml:space="preserve"> </w:t>
      </w:r>
      <w:proofErr w:type="spellStart"/>
      <w:r w:rsidR="00A033A4">
        <w:t>DLog</w:t>
      </w:r>
      <w:proofErr w:type="spellEnd"/>
      <w:r w:rsidR="00A033A4">
        <w:t xml:space="preserve"> </w:t>
      </w:r>
      <w:r w:rsidR="0086468E">
        <w:t xml:space="preserve">plan had been to enter </w:t>
      </w:r>
      <w:r w:rsidR="006F7C54">
        <w:t>the bare minimum for the MLS and RCI schemes</w:t>
      </w:r>
      <w:r w:rsidR="00A71BEB">
        <w:t xml:space="preserve">, but </w:t>
      </w:r>
      <w:r w:rsidR="00995A20">
        <w:t>l</w:t>
      </w:r>
      <w:r w:rsidR="00A71BEB">
        <w:t xml:space="preserve">ockdown dragged on, and I ended up putting about </w:t>
      </w:r>
      <w:r w:rsidR="008B6C48">
        <w:t xml:space="preserve">80 – 90% of my experience into the </w:t>
      </w:r>
      <w:r w:rsidR="0083652B">
        <w:t xml:space="preserve">system.  </w:t>
      </w:r>
      <w:r w:rsidR="00A57F26">
        <w:t>At that point</w:t>
      </w:r>
      <w:r w:rsidR="0094476B">
        <w:t xml:space="preserve"> </w:t>
      </w:r>
      <w:r w:rsidR="0083652B">
        <w:t>Winter ML sounded hard</w:t>
      </w:r>
      <w:r w:rsidR="0094476B">
        <w:t xml:space="preserve">, maybe too hard – I couldn’t </w:t>
      </w:r>
      <w:r w:rsidR="002A73F4">
        <w:t xml:space="preserve">quite </w:t>
      </w:r>
      <w:r w:rsidR="0094476B">
        <w:t xml:space="preserve">picture myself confidently </w:t>
      </w:r>
      <w:r w:rsidR="00B07651">
        <w:t xml:space="preserve">leading a group across the Cairngorm </w:t>
      </w:r>
      <w:r w:rsidR="000F3756">
        <w:t>p</w:t>
      </w:r>
      <w:r w:rsidR="00B07651">
        <w:t>lateau in a whiteout</w:t>
      </w:r>
      <w:r w:rsidR="000F3756">
        <w:t xml:space="preserve"> blizzard</w:t>
      </w:r>
      <w:r w:rsidR="002A73F4">
        <w:t xml:space="preserve"> -</w:t>
      </w:r>
      <w:r w:rsidR="003814F2">
        <w:t xml:space="preserve"> if the weather was like that then its not a climbing day so </w:t>
      </w:r>
      <w:r w:rsidR="00AB1724">
        <w:t xml:space="preserve">better to </w:t>
      </w:r>
      <w:r w:rsidR="003814F2">
        <w:t>stay at home and claim the family brownie points!</w:t>
      </w:r>
      <w:r w:rsidR="001F730E">
        <w:t xml:space="preserve">  </w:t>
      </w:r>
    </w:p>
    <w:p w14:paraId="74AB1A06" w14:textId="120B18C6" w:rsidR="0041037F" w:rsidRDefault="001F730E">
      <w:r>
        <w:t>The problem with that strategy</w:t>
      </w:r>
      <w:r w:rsidR="0065592A">
        <w:t xml:space="preserve"> was the weekends I could get away </w:t>
      </w:r>
      <w:r w:rsidR="00621CAD">
        <w:t>inconveniently</w:t>
      </w:r>
      <w:r w:rsidR="00AB08CF">
        <w:t xml:space="preserve"> </w:t>
      </w:r>
      <w:r w:rsidR="0065592A">
        <w:t>clashed with Atlantic storms or turbo-thaws</w:t>
      </w:r>
      <w:r w:rsidR="007108DC">
        <w:t xml:space="preserve">, </w:t>
      </w:r>
      <w:r w:rsidR="00A445C3">
        <w:t>so I would end up</w:t>
      </w:r>
      <w:r w:rsidR="0077299B">
        <w:t xml:space="preserve"> stay</w:t>
      </w:r>
      <w:r w:rsidR="00A445C3">
        <w:t>ing</w:t>
      </w:r>
      <w:r w:rsidR="0077299B">
        <w:t xml:space="preserve"> at home </w:t>
      </w:r>
      <w:proofErr w:type="spellStart"/>
      <w:r w:rsidR="0077299B">
        <w:t>mumping</w:t>
      </w:r>
      <w:proofErr w:type="spellEnd"/>
      <w:r w:rsidR="0077299B">
        <w:t xml:space="preserve"> like a bear with a sore head </w:t>
      </w:r>
      <w:r w:rsidR="00DB38AB">
        <w:t xml:space="preserve">because </w:t>
      </w:r>
      <w:r w:rsidR="001B0658">
        <w:t>I was</w:t>
      </w:r>
      <w:r w:rsidR="0077299B">
        <w:t xml:space="preserve"> </w:t>
      </w:r>
      <w:r w:rsidR="00EF3E9C">
        <w:t xml:space="preserve">missing </w:t>
      </w:r>
      <w:r w:rsidR="006D4C65">
        <w:t xml:space="preserve">out </w:t>
      </w:r>
      <w:r w:rsidR="00616AB0">
        <w:t xml:space="preserve">on </w:t>
      </w:r>
      <w:r w:rsidR="00EF3E9C">
        <w:t xml:space="preserve">time in the mountains.  I </w:t>
      </w:r>
      <w:r w:rsidR="007A38F5">
        <w:t xml:space="preserve">started to </w:t>
      </w:r>
      <w:r w:rsidR="00C47110">
        <w:t>use non-climbing days to fill gaps in my Munro chart</w:t>
      </w:r>
      <w:r w:rsidR="001B0658">
        <w:t xml:space="preserve">, dipping into </w:t>
      </w:r>
      <w:r w:rsidR="00FC6838">
        <w:t>‘</w:t>
      </w:r>
      <w:proofErr w:type="spellStart"/>
      <w:r w:rsidR="001B0658">
        <w:t>Scot</w:t>
      </w:r>
      <w:r w:rsidR="00FC6838">
        <w:t>la</w:t>
      </w:r>
      <w:r w:rsidR="001B0658">
        <w:t>nds</w:t>
      </w:r>
      <w:proofErr w:type="spellEnd"/>
      <w:r w:rsidR="001B0658">
        <w:t xml:space="preserve"> Winter Mountains With One Axe</w:t>
      </w:r>
      <w:r w:rsidR="00FC6838">
        <w:t>’</w:t>
      </w:r>
      <w:r w:rsidR="006D4C65">
        <w:t>.</w:t>
      </w:r>
      <w:r w:rsidR="002133C0">
        <w:t xml:space="preserve">  But my skills were still </w:t>
      </w:r>
      <w:r w:rsidR="00DE5DDC">
        <w:t>self-taught</w:t>
      </w:r>
      <w:r w:rsidR="00EE7C48">
        <w:t>, learnt the hard way</w:t>
      </w:r>
      <w:r w:rsidR="00BA1091">
        <w:t>,</w:t>
      </w:r>
      <w:r w:rsidR="00DE5DDC">
        <w:t xml:space="preserve"> and </w:t>
      </w:r>
      <w:r w:rsidR="00463BB7">
        <w:t xml:space="preserve">felt </w:t>
      </w:r>
      <w:r w:rsidR="00DE5DDC">
        <w:t>amateurish</w:t>
      </w:r>
      <w:r w:rsidR="00AC1D64">
        <w:t>, or at least lacking a point of reference</w:t>
      </w:r>
      <w:r w:rsidR="00BA1091">
        <w:t>.</w:t>
      </w:r>
      <w:r w:rsidR="006C0D3E">
        <w:t xml:space="preserve">  So </w:t>
      </w:r>
      <w:r w:rsidR="00AF0B02">
        <w:t xml:space="preserve">being a </w:t>
      </w:r>
      <w:r w:rsidR="003A2C93">
        <w:t>MLW</w:t>
      </w:r>
      <w:r w:rsidR="00AF0B02">
        <w:t xml:space="preserve"> hadn’t </w:t>
      </w:r>
      <w:r w:rsidR="00E46226">
        <w:t xml:space="preserve">really </w:t>
      </w:r>
      <w:r w:rsidR="00AF0B02">
        <w:t>featured in my game plan</w:t>
      </w:r>
      <w:r w:rsidR="006822BD">
        <w:t xml:space="preserve"> - t</w:t>
      </w:r>
      <w:r w:rsidR="00973646">
        <w:t xml:space="preserve">ime </w:t>
      </w:r>
      <w:r w:rsidR="00EE6632">
        <w:t>spent gathering QMDs would be time spent not climbing, wouldn’t it?</w:t>
      </w:r>
      <w:r w:rsidR="00A5161E">
        <w:t xml:space="preserve">  </w:t>
      </w:r>
    </w:p>
    <w:p w14:paraId="122B1F4D" w14:textId="3CB7AFBE" w:rsidR="00464340" w:rsidRDefault="00124874">
      <w:r>
        <w:t xml:space="preserve">Despite that, </w:t>
      </w:r>
      <w:r w:rsidR="00131E31">
        <w:t xml:space="preserve">three hours after </w:t>
      </w:r>
      <w:r w:rsidR="00FF4EB2">
        <w:t xml:space="preserve">the MLS </w:t>
      </w:r>
      <w:r w:rsidR="002115FB">
        <w:t xml:space="preserve">assessment </w:t>
      </w:r>
      <w:r w:rsidR="00131E31">
        <w:t xml:space="preserve">feedback conversation </w:t>
      </w:r>
      <w:r w:rsidR="008A7856">
        <w:t xml:space="preserve">the euphoria </w:t>
      </w:r>
      <w:r w:rsidR="00F7765F">
        <w:t xml:space="preserve">of becoming a professional summer mountain leader </w:t>
      </w:r>
      <w:r w:rsidR="00B20F89">
        <w:t xml:space="preserve">was </w:t>
      </w:r>
      <w:r w:rsidR="002115FB">
        <w:t xml:space="preserve">being </w:t>
      </w:r>
      <w:r w:rsidR="00B20F89">
        <w:t xml:space="preserve">replaced by a different burn </w:t>
      </w:r>
      <w:r w:rsidR="00AC2083">
        <w:t>–</w:t>
      </w:r>
      <w:r w:rsidR="00B20F89">
        <w:t xml:space="preserve"> </w:t>
      </w:r>
      <w:r w:rsidR="00AC2083">
        <w:t>I w</w:t>
      </w:r>
      <w:r w:rsidR="002C33E6">
        <w:t>anted to</w:t>
      </w:r>
      <w:r w:rsidR="00517500">
        <w:t xml:space="preserve"> be </w:t>
      </w:r>
      <w:r w:rsidR="00AC2083">
        <w:t>a</w:t>
      </w:r>
      <w:r w:rsidR="00517500">
        <w:t>n</w:t>
      </w:r>
      <w:r w:rsidR="00AC2083">
        <w:t xml:space="preserve"> MLW</w:t>
      </w:r>
      <w:r w:rsidR="00517500">
        <w:t xml:space="preserve"> now</w:t>
      </w:r>
      <w:r w:rsidR="00AC2083">
        <w:t>.</w:t>
      </w:r>
      <w:r w:rsidR="005C181D">
        <w:t xml:space="preserve">  </w:t>
      </w:r>
    </w:p>
    <w:p w14:paraId="473E2862" w14:textId="436A2ACA" w:rsidR="009149EB" w:rsidRDefault="005C181D">
      <w:r>
        <w:t xml:space="preserve">Why?  </w:t>
      </w:r>
      <w:r w:rsidR="00F4535F">
        <w:t xml:space="preserve">Partly </w:t>
      </w:r>
      <w:r>
        <w:t>I wanted the challenge</w:t>
      </w:r>
      <w:r w:rsidR="00805C5A">
        <w:t xml:space="preserve">, to compare my </w:t>
      </w:r>
      <w:r w:rsidR="00B557FF">
        <w:t xml:space="preserve">self-taught </w:t>
      </w:r>
      <w:r w:rsidR="00D741EA">
        <w:t>skills</w:t>
      </w:r>
      <w:r w:rsidR="00F4535F">
        <w:t xml:space="preserve"> against a professional </w:t>
      </w:r>
      <w:r w:rsidR="00517500">
        <w:t>standard</w:t>
      </w:r>
      <w:r w:rsidR="00C15894">
        <w:t>, and to improve</w:t>
      </w:r>
      <w:r w:rsidR="00D741EA">
        <w:t>.</w:t>
      </w:r>
      <w:r w:rsidR="00C472AD">
        <w:t xml:space="preserve"> </w:t>
      </w:r>
      <w:r w:rsidR="00D741EA">
        <w:t>T</w:t>
      </w:r>
      <w:r w:rsidR="00C472AD">
        <w:t xml:space="preserve">he more you expose yourself to risk, the more likely </w:t>
      </w:r>
      <w:r w:rsidR="00021CF5">
        <w:t xml:space="preserve">it is </w:t>
      </w:r>
      <w:r w:rsidR="00C472AD">
        <w:t>that th</w:t>
      </w:r>
      <w:r w:rsidR="00021CF5">
        <w:t>at</w:t>
      </w:r>
      <w:r w:rsidR="00C472AD">
        <w:t xml:space="preserve"> risk </w:t>
      </w:r>
      <w:r w:rsidR="00D07B21">
        <w:t xml:space="preserve">occurs, so with the time I’ve already clocked it </w:t>
      </w:r>
      <w:r w:rsidR="00B10850">
        <w:t>would be well worth upping</w:t>
      </w:r>
      <w:r w:rsidR="002044DD">
        <w:t xml:space="preserve"> (or at least checking)</w:t>
      </w:r>
      <w:r w:rsidR="00B10850">
        <w:t xml:space="preserve"> </w:t>
      </w:r>
      <w:r w:rsidR="00021CF5">
        <w:t>my skill base</w:t>
      </w:r>
      <w:r w:rsidR="00B240AA">
        <w:t xml:space="preserve">.  Partly I want to </w:t>
      </w:r>
      <w:r w:rsidR="008F188E">
        <w:t xml:space="preserve">give </w:t>
      </w:r>
      <w:r w:rsidR="00DB4069">
        <w:t xml:space="preserve">others </w:t>
      </w:r>
      <w:r w:rsidR="00826464">
        <w:t xml:space="preserve">a </w:t>
      </w:r>
      <w:r w:rsidR="00DB4069">
        <w:t xml:space="preserve">chance </w:t>
      </w:r>
      <w:r w:rsidR="00D0585E">
        <w:t xml:space="preserve">to taste the </w:t>
      </w:r>
      <w:r w:rsidR="00D0585E">
        <w:lastRenderedPageBreak/>
        <w:t>challenge and enjoyment of winter hills</w:t>
      </w:r>
      <w:r w:rsidR="006C651B">
        <w:t xml:space="preserve"> that I have already had</w:t>
      </w:r>
      <w:r w:rsidR="003B7CA7">
        <w:t xml:space="preserve">.  And partly because I just want </w:t>
      </w:r>
      <w:r w:rsidR="006F0334">
        <w:t xml:space="preserve">to spend more time in the winter hills myself, to catch the </w:t>
      </w:r>
      <w:r w:rsidR="00790493">
        <w:t xml:space="preserve">(occasional!) </w:t>
      </w:r>
      <w:r w:rsidR="00015DD7">
        <w:t xml:space="preserve">alpenglow </w:t>
      </w:r>
      <w:r w:rsidR="008C2CF8">
        <w:t xml:space="preserve">at the end of a long day </w:t>
      </w:r>
      <w:r w:rsidR="003B2516">
        <w:t xml:space="preserve">with like minded people </w:t>
      </w:r>
      <w:r w:rsidR="008C2CF8">
        <w:t xml:space="preserve">– even better </w:t>
      </w:r>
      <w:r w:rsidR="00B4366E">
        <w:t xml:space="preserve">to </w:t>
      </w:r>
      <w:r w:rsidR="001150E7">
        <w:t>immerse in</w:t>
      </w:r>
      <w:r w:rsidR="003B2516">
        <w:t xml:space="preserve"> the glow</w:t>
      </w:r>
      <w:r w:rsidR="001150E7">
        <w:t xml:space="preserve"> as you reach your final summit and </w:t>
      </w:r>
      <w:r w:rsidR="00E46E6A">
        <w:t>descend into the gloaming</w:t>
      </w:r>
      <w:r w:rsidR="0003342D">
        <w:t xml:space="preserve">, to feel the </w:t>
      </w:r>
      <w:r w:rsidR="003E1782">
        <w:t>warmth</w:t>
      </w:r>
      <w:r w:rsidR="0003342D">
        <w:t xml:space="preserve"> of </w:t>
      </w:r>
      <w:r w:rsidR="00FE3C53">
        <w:t>wind burnt cheeks</w:t>
      </w:r>
      <w:r w:rsidR="003E1782">
        <w:t xml:space="preserve"> as you sit later</w:t>
      </w:r>
      <w:r w:rsidR="00FE3C53">
        <w:t xml:space="preserve"> in front of an open fire, knowing that you have </w:t>
      </w:r>
      <w:r w:rsidR="00902458">
        <w:t>earned that satisfaction</w:t>
      </w:r>
      <w:r w:rsidR="00CA5566">
        <w:t>.</w:t>
      </w:r>
      <w:r w:rsidR="002B189D">
        <w:t xml:space="preserve"> </w:t>
      </w:r>
    </w:p>
    <w:p w14:paraId="33900E3F" w14:textId="387F4886" w:rsidR="00015DD7" w:rsidRDefault="00015DD7"/>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tblGrid>
      <w:tr w:rsidR="002E64E3" w14:paraId="275716B1" w14:textId="77777777" w:rsidTr="0011631F">
        <w:trPr>
          <w:jc w:val="center"/>
        </w:trPr>
        <w:tc>
          <w:tcPr>
            <w:tcW w:w="9016" w:type="dxa"/>
          </w:tcPr>
          <w:p w14:paraId="0CF17D0D" w14:textId="15B6D7F0" w:rsidR="002E64E3" w:rsidRDefault="002E64E3">
            <w:r>
              <w:rPr>
                <w:noProof/>
              </w:rPr>
              <w:drawing>
                <wp:inline distT="0" distB="0" distL="0" distR="0" wp14:anchorId="2286CDC2" wp14:editId="4FFDF056">
                  <wp:extent cx="5731510" cy="32270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227070"/>
                          </a:xfrm>
                          <a:prstGeom prst="rect">
                            <a:avLst/>
                          </a:prstGeom>
                        </pic:spPr>
                      </pic:pic>
                    </a:graphicData>
                  </a:graphic>
                </wp:inline>
              </w:drawing>
            </w:r>
          </w:p>
        </w:tc>
      </w:tr>
      <w:tr w:rsidR="002E64E3" w14:paraId="68F67FFB" w14:textId="77777777" w:rsidTr="0011631F">
        <w:trPr>
          <w:jc w:val="center"/>
        </w:trPr>
        <w:tc>
          <w:tcPr>
            <w:tcW w:w="9016" w:type="dxa"/>
          </w:tcPr>
          <w:p w14:paraId="530E5C44" w14:textId="1AAE07CC" w:rsidR="002E64E3" w:rsidRDefault="008C2CF8" w:rsidP="007A3F48">
            <w:pPr>
              <w:jc w:val="center"/>
            </w:pPr>
            <w:r>
              <w:t xml:space="preserve">Sunset at the end of </w:t>
            </w:r>
            <w:r w:rsidR="00C5719F">
              <w:t xml:space="preserve">MLW </w:t>
            </w:r>
            <w:r w:rsidR="003E1782">
              <w:t xml:space="preserve">training </w:t>
            </w:r>
            <w:r>
              <w:t>day 1.</w:t>
            </w:r>
          </w:p>
        </w:tc>
      </w:tr>
    </w:tbl>
    <w:p w14:paraId="5D1ED0E0" w14:textId="4B93CDFB" w:rsidR="009776CC" w:rsidRDefault="009776CC"/>
    <w:p w14:paraId="16D96865" w14:textId="66CC7CB5" w:rsidR="009776CC" w:rsidRDefault="009776CC" w:rsidP="009776CC">
      <w:r>
        <w:t xml:space="preserve">I’m writing this nine months after completing my MLS </w:t>
      </w:r>
      <w:r w:rsidR="00F669C6">
        <w:t>assessment</w:t>
      </w:r>
      <w:r>
        <w:t>, and two weeks after my MLW training</w:t>
      </w:r>
      <w:r w:rsidR="00D54269">
        <w:t xml:space="preserve">. </w:t>
      </w:r>
      <w:r>
        <w:t xml:space="preserve"> </w:t>
      </w:r>
      <w:r w:rsidR="00A72423">
        <w:t>I</w:t>
      </w:r>
      <w:r w:rsidR="000349AB">
        <w:t xml:space="preserve"> went </w:t>
      </w:r>
      <w:r>
        <w:t>with Scotch on the Rocks</w:t>
      </w:r>
      <w:r w:rsidR="00560B3C">
        <w:t xml:space="preserve"> Guiding</w:t>
      </w:r>
      <w:r>
        <w:t xml:space="preserve">, </w:t>
      </w:r>
      <w:r w:rsidR="00FB6A18">
        <w:t>and was awarded a grant</w:t>
      </w:r>
      <w:r w:rsidR="009D70A3">
        <w:t xml:space="preserve"> </w:t>
      </w:r>
      <w:r>
        <w:t>by the Neil Mackenzie Trust</w:t>
      </w:r>
      <w:r w:rsidR="00CD6BDA">
        <w:t>,</w:t>
      </w:r>
      <w:r>
        <w:t xml:space="preserve"> to whom I am extremely grateful</w:t>
      </w:r>
      <w:r w:rsidR="00CD6BDA">
        <w:t xml:space="preserve"> for the support</w:t>
      </w:r>
      <w:r>
        <w:t xml:space="preserve">. </w:t>
      </w:r>
      <w:r w:rsidR="00A66B99">
        <w:t xml:space="preserve"> The six day course was timed for the second week of February 2023, usually a reliable month for winter conditions, but not </w:t>
      </w:r>
      <w:r w:rsidR="00372A76">
        <w:t>t</w:t>
      </w:r>
      <w:r w:rsidR="00A66B99">
        <w:t>his year</w:t>
      </w:r>
      <w:r w:rsidR="00372A76">
        <w:t xml:space="preserve">.  The usual thaw over Christmas, a </w:t>
      </w:r>
      <w:r w:rsidR="00947F39">
        <w:t xml:space="preserve">good dump of snow in January (the January </w:t>
      </w:r>
      <w:r w:rsidR="00816EF6">
        <w:t xml:space="preserve">2023 </w:t>
      </w:r>
      <w:r w:rsidR="00947F39">
        <w:t xml:space="preserve">WML </w:t>
      </w:r>
      <w:r w:rsidR="00E1387D">
        <w:t xml:space="preserve">training </w:t>
      </w:r>
      <w:r w:rsidR="00947F39">
        <w:t>course wore crampons for half a day and spent the rest of the time trail breaking)</w:t>
      </w:r>
      <w:r w:rsidR="00AF4596">
        <w:t xml:space="preserve">, but then a deep thaw, followed by warmer weather and storms </w:t>
      </w:r>
      <w:r w:rsidR="00B10732">
        <w:t>ha</w:t>
      </w:r>
      <w:r w:rsidR="00E1387D">
        <w:t>d</w:t>
      </w:r>
      <w:r w:rsidR="00B10732">
        <w:t xml:space="preserve"> left the plateau bare and the pickings slim.</w:t>
      </w:r>
      <w:r w:rsidR="00302AA6">
        <w:t xml:space="preserve">  Still wintery</w:t>
      </w:r>
      <w:r w:rsidR="00B71EF5">
        <w:t xml:space="preserve"> but the local knowledge of the instructors would be fundamental to </w:t>
      </w:r>
      <w:r w:rsidR="00E2179A">
        <w:t>a successful course meet</w:t>
      </w:r>
      <w:r w:rsidR="008A30CF">
        <w:t>ing</w:t>
      </w:r>
      <w:r w:rsidR="00E2179A">
        <w:t xml:space="preserve"> all of the MLT UK requirements.</w:t>
      </w:r>
    </w:p>
    <w:p w14:paraId="7A153D18" w14:textId="1BD5B988" w:rsidR="00DE128A" w:rsidRDefault="00DE128A" w:rsidP="009776CC"/>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tblGrid>
      <w:tr w:rsidR="0011631F" w14:paraId="709A4CE1" w14:textId="77777777" w:rsidTr="00FD5BE0">
        <w:trPr>
          <w:jc w:val="center"/>
        </w:trPr>
        <w:tc>
          <w:tcPr>
            <w:tcW w:w="9016" w:type="dxa"/>
          </w:tcPr>
          <w:p w14:paraId="5A5B034B" w14:textId="77777777" w:rsidR="0011631F" w:rsidRDefault="0011631F" w:rsidP="00F4794C">
            <w:pPr>
              <w:jc w:val="center"/>
            </w:pPr>
            <w:r>
              <w:rPr>
                <w:noProof/>
              </w:rPr>
              <w:drawing>
                <wp:inline distT="0" distB="0" distL="0" distR="0" wp14:anchorId="06FEF736" wp14:editId="7E5E821E">
                  <wp:extent cx="5731510" cy="2581275"/>
                  <wp:effectExtent l="0" t="0" r="254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581275"/>
                          </a:xfrm>
                          <a:prstGeom prst="rect">
                            <a:avLst/>
                          </a:prstGeom>
                        </pic:spPr>
                      </pic:pic>
                    </a:graphicData>
                  </a:graphic>
                </wp:inline>
              </w:drawing>
            </w:r>
          </w:p>
        </w:tc>
      </w:tr>
      <w:tr w:rsidR="0011631F" w14:paraId="4CDAF53D" w14:textId="77777777" w:rsidTr="00FD5BE0">
        <w:trPr>
          <w:jc w:val="center"/>
        </w:trPr>
        <w:tc>
          <w:tcPr>
            <w:tcW w:w="9016" w:type="dxa"/>
          </w:tcPr>
          <w:p w14:paraId="6A843E82" w14:textId="77777777" w:rsidR="0011631F" w:rsidRDefault="0011631F" w:rsidP="00F4794C">
            <w:pPr>
              <w:jc w:val="center"/>
            </w:pPr>
            <w:r>
              <w:t>Day 3 – heading up for some steep ground management (photo courtesy of AP Mountaineering – apmountaineering.co.uk)</w:t>
            </w:r>
          </w:p>
          <w:p w14:paraId="6E5EFB48" w14:textId="77777777" w:rsidR="0011631F" w:rsidRDefault="0011631F" w:rsidP="00F4794C">
            <w:pPr>
              <w:jc w:val="center"/>
            </w:pPr>
          </w:p>
        </w:tc>
      </w:tr>
    </w:tbl>
    <w:p w14:paraId="4341B88A" w14:textId="77777777" w:rsidR="00DE128A" w:rsidRDefault="00DE128A" w:rsidP="009776CC"/>
    <w:p w14:paraId="19DC7C0E" w14:textId="088B2341" w:rsidR="002F40CD" w:rsidRDefault="009776CC" w:rsidP="009776CC">
      <w:r>
        <w:t>The course not only exceeded all of my expectations, but also broadened and deepened my winter hill skill set</w:t>
      </w:r>
      <w:r w:rsidR="00F6288C">
        <w:t>,</w:t>
      </w:r>
      <w:r>
        <w:t xml:space="preserve"> which I thought </w:t>
      </w:r>
      <w:r w:rsidR="00BA3F97">
        <w:t xml:space="preserve">was </w:t>
      </w:r>
      <w:r w:rsidR="00BA3F97">
        <w:t>already</w:t>
      </w:r>
      <w:r>
        <w:t xml:space="preserve"> pretty comprehensive.  </w:t>
      </w:r>
      <w:r w:rsidR="00D67E74">
        <w:t xml:space="preserve">By the end of the course </w:t>
      </w:r>
      <w:r w:rsidR="009E60F0">
        <w:t xml:space="preserve">I found </w:t>
      </w:r>
      <w:r w:rsidR="00D67E74">
        <w:t>m</w:t>
      </w:r>
      <w:r w:rsidR="00530130">
        <w:t>y n</w:t>
      </w:r>
      <w:r>
        <w:t xml:space="preserve">avigation, with a bit of application, </w:t>
      </w:r>
      <w:r w:rsidR="009E60F0">
        <w:t>wa</w:t>
      </w:r>
      <w:r>
        <w:t>s better than I thought</w:t>
      </w:r>
      <w:r w:rsidR="00530130">
        <w:t xml:space="preserve"> </w:t>
      </w:r>
      <w:r w:rsidR="00477480">
        <w:t>(</w:t>
      </w:r>
      <w:r>
        <w:t xml:space="preserve">excluding the odd terrible mistake </w:t>
      </w:r>
      <w:r w:rsidR="00FA078C">
        <w:t>that is the inevitable result of</w:t>
      </w:r>
      <w:r>
        <w:t xml:space="preserve"> switching off for only a few minutes!</w:t>
      </w:r>
      <w:r w:rsidR="00477480">
        <w:t>)</w:t>
      </w:r>
      <w:r>
        <w:t xml:space="preserve">  Steep ground party management – I am more or less calibrated to the </w:t>
      </w:r>
      <w:r w:rsidR="00477480">
        <w:t>appropriate</w:t>
      </w:r>
      <w:r>
        <w:t xml:space="preserve"> boundary between comfortable and hairy</w:t>
      </w:r>
      <w:r w:rsidR="009E60F0">
        <w:t>,</w:t>
      </w:r>
      <w:r>
        <w:t xml:space="preserve"> the years dangling on ropes haven’t de-sensitised me (or maybe its just an age / being a parent thing?)  Personal </w:t>
      </w:r>
      <w:r w:rsidR="00514AAE">
        <w:t xml:space="preserve">snowcraft </w:t>
      </w:r>
      <w:r>
        <w:t xml:space="preserve">skills </w:t>
      </w:r>
      <w:r w:rsidR="00447BE3">
        <w:t xml:space="preserve">fine, </w:t>
      </w:r>
      <w:r w:rsidR="000D0862">
        <w:t>(</w:t>
      </w:r>
      <w:r w:rsidR="00447BE3">
        <w:t>but</w:t>
      </w:r>
      <w:r>
        <w:t xml:space="preserve"> its not just about my skills, its about </w:t>
      </w:r>
      <w:r w:rsidR="00B56DA7">
        <w:t>whether I can</w:t>
      </w:r>
      <w:r>
        <w:t xml:space="preserve"> teach them to others and still get a good, safe day in the hills</w:t>
      </w:r>
      <w:r w:rsidR="000D0862">
        <w:t>)</w:t>
      </w:r>
      <w:r>
        <w:t xml:space="preserve">.  </w:t>
      </w:r>
    </w:p>
    <w:tbl>
      <w:tblPr>
        <w:tblStyle w:val="TableGrid"/>
        <w:tblW w:w="0" w:type="auto"/>
        <w:jc w:val="center"/>
        <w:tblLook w:val="04A0" w:firstRow="1" w:lastRow="0" w:firstColumn="1" w:lastColumn="0" w:noHBand="0" w:noVBand="1"/>
      </w:tblPr>
      <w:tblGrid>
        <w:gridCol w:w="9246"/>
      </w:tblGrid>
      <w:tr w:rsidR="00B156A0" w14:paraId="0DD1D27B" w14:textId="77777777" w:rsidTr="00F4794C">
        <w:trPr>
          <w:jc w:val="center"/>
        </w:trPr>
        <w:tc>
          <w:tcPr>
            <w:tcW w:w="9246" w:type="dxa"/>
            <w:tcBorders>
              <w:top w:val="nil"/>
              <w:left w:val="nil"/>
              <w:bottom w:val="nil"/>
              <w:right w:val="nil"/>
            </w:tcBorders>
          </w:tcPr>
          <w:p w14:paraId="7B15C920" w14:textId="77777777" w:rsidR="00B156A0" w:rsidRDefault="00B156A0" w:rsidP="00F4794C">
            <w:pPr>
              <w:jc w:val="center"/>
            </w:pPr>
            <w:r>
              <w:rPr>
                <w:noProof/>
              </w:rPr>
              <w:drawing>
                <wp:inline distT="0" distB="0" distL="0" distR="0" wp14:anchorId="4D43EA19" wp14:editId="4178A796">
                  <wp:extent cx="3992245" cy="7686675"/>
                  <wp:effectExtent l="0" t="0" r="8255" b="9525"/>
                  <wp:docPr id="8" name="Picture 8" descr="A couple of people hiking up a snowy mountai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ouple of people hiking up a snowy mountain&#10;&#10;Description automatically generated with low confidence"/>
                          <pic:cNvPicPr/>
                        </pic:nvPicPr>
                        <pic:blipFill rotWithShape="1">
                          <a:blip r:embed="rId7">
                            <a:extLst>
                              <a:ext uri="{28A0092B-C50C-407E-A947-70E740481C1C}">
                                <a14:useLocalDpi xmlns:a14="http://schemas.microsoft.com/office/drawing/2010/main" val="0"/>
                              </a:ext>
                            </a:extLst>
                          </a:blip>
                          <a:srcRect t="4943" b="8332"/>
                          <a:stretch/>
                        </pic:blipFill>
                        <pic:spPr bwMode="auto">
                          <a:xfrm>
                            <a:off x="0" y="0"/>
                            <a:ext cx="3992245" cy="7686675"/>
                          </a:xfrm>
                          <a:prstGeom prst="rect">
                            <a:avLst/>
                          </a:prstGeom>
                          <a:ln>
                            <a:noFill/>
                          </a:ln>
                          <a:extLst>
                            <a:ext uri="{53640926-AAD7-44D8-BBD7-CCE9431645EC}">
                              <a14:shadowObscured xmlns:a14="http://schemas.microsoft.com/office/drawing/2010/main"/>
                            </a:ext>
                          </a:extLst>
                        </pic:spPr>
                      </pic:pic>
                    </a:graphicData>
                  </a:graphic>
                </wp:inline>
              </w:drawing>
            </w:r>
          </w:p>
        </w:tc>
      </w:tr>
      <w:tr w:rsidR="00B156A0" w14:paraId="4BFD3E18" w14:textId="77777777" w:rsidTr="00F4794C">
        <w:trPr>
          <w:jc w:val="center"/>
        </w:trPr>
        <w:tc>
          <w:tcPr>
            <w:tcW w:w="9246" w:type="dxa"/>
            <w:tcBorders>
              <w:top w:val="nil"/>
              <w:left w:val="nil"/>
              <w:bottom w:val="nil"/>
              <w:right w:val="nil"/>
            </w:tcBorders>
          </w:tcPr>
          <w:p w14:paraId="458463EB" w14:textId="028A815E" w:rsidR="00B156A0" w:rsidRDefault="00B156A0" w:rsidP="00F4794C">
            <w:pPr>
              <w:jc w:val="center"/>
            </w:pPr>
            <w:r>
              <w:t xml:space="preserve">Day 3 – </w:t>
            </w:r>
            <w:r w:rsidR="00E3286A">
              <w:t xml:space="preserve">Peter and Sophie </w:t>
            </w:r>
            <w:r>
              <w:t>at home on steep ground (photo courtesy of AP Mountaineering – apmountaineering.co.uk)</w:t>
            </w:r>
          </w:p>
          <w:p w14:paraId="02FA00CC" w14:textId="77777777" w:rsidR="00B156A0" w:rsidRDefault="00B156A0" w:rsidP="00F4794C">
            <w:pPr>
              <w:jc w:val="center"/>
            </w:pPr>
          </w:p>
        </w:tc>
      </w:tr>
    </w:tbl>
    <w:p w14:paraId="40543F86" w14:textId="77777777" w:rsidR="00B156A0" w:rsidRDefault="00B156A0" w:rsidP="009776CC"/>
    <w:p w14:paraId="2D86AECD" w14:textId="56F51F32" w:rsidR="009776CC" w:rsidRDefault="009776CC" w:rsidP="009776CC">
      <w:r>
        <w:t>But the</w:t>
      </w:r>
      <w:r w:rsidR="00B448DB">
        <w:t>re many</w:t>
      </w:r>
      <w:r>
        <w:t xml:space="preserve"> </w:t>
      </w:r>
      <w:r w:rsidR="00273B84">
        <w:t>parts of the course</w:t>
      </w:r>
      <w:r>
        <w:t xml:space="preserve"> that sharpened my focus</w:t>
      </w:r>
      <w:r w:rsidR="00B448DB">
        <w:t>.  A</w:t>
      </w:r>
      <w:r>
        <w:t xml:space="preserve">valanche awareness – previously </w:t>
      </w:r>
      <w:r w:rsidR="002F40CD">
        <w:t>I’</w:t>
      </w:r>
      <w:r>
        <w:t xml:space="preserve">d always taken a ‘considerable’ to be halfway between “where’s all the snow gone” and “death on a stick, stay at home” – so “not that bad”.  Reality – it is bad if you are not 150% on your game, all of the time.  Take your party onto the wrong slope in a ‘considerable’ state </w:t>
      </w:r>
      <w:r w:rsidR="00DD06FF">
        <w:t xml:space="preserve">of avalanche risk </w:t>
      </w:r>
      <w:r>
        <w:t xml:space="preserve">and you are likely to be in an avalanche big enough to make your day </w:t>
      </w:r>
      <w:r w:rsidR="005B7880">
        <w:t xml:space="preserve">and theirs </w:t>
      </w:r>
      <w:r>
        <w:t xml:space="preserve">very </w:t>
      </w:r>
      <w:proofErr w:type="spellStart"/>
      <w:r>
        <w:t>very</w:t>
      </w:r>
      <w:proofErr w:type="spellEnd"/>
      <w:r>
        <w:t xml:space="preserve"> bad.  And how to read a forecast – the </w:t>
      </w:r>
      <w:r w:rsidR="002202A3">
        <w:t>SAIS “</w:t>
      </w:r>
      <w:r>
        <w:t>pizza of death</w:t>
      </w:r>
      <w:r w:rsidR="002202A3">
        <w:t>”</w:t>
      </w:r>
      <w:r>
        <w:t xml:space="preserve"> is not much more than a final plea by the forecaster for the reader to remember </w:t>
      </w:r>
      <w:r w:rsidR="00AD570E">
        <w:t>just a tiny bit of the forecast</w:t>
      </w:r>
      <w:r>
        <w:t>, and</w:t>
      </w:r>
      <w:r w:rsidR="00ED3EA4">
        <w:t xml:space="preserve"> the emphasis is on reading the various sections in the daily </w:t>
      </w:r>
      <w:r w:rsidR="00B84B1A">
        <w:t>report to understand the processes</w:t>
      </w:r>
      <w:r w:rsidR="009260AD">
        <w:t xml:space="preserve"> that are giving rise to the avalanche risk conditions </w:t>
      </w:r>
      <w:r w:rsidR="008D50E0">
        <w:t>–</w:t>
      </w:r>
      <w:r>
        <w:t xml:space="preserve"> almost every word in that forecast is carefully chosen and placed there for a reason.</w:t>
      </w:r>
    </w:p>
    <w:p w14:paraId="40D6EF3C" w14:textId="009EE0CC" w:rsidR="001654EB" w:rsidRDefault="00C57AC4" w:rsidP="009776CC">
      <w:r>
        <w:t>Prior to the</w:t>
      </w:r>
      <w:r w:rsidR="00963D38">
        <w:t xml:space="preserve"> course i</w:t>
      </w:r>
      <w:r w:rsidR="001654EB">
        <w:t xml:space="preserve">t hadn’t really </w:t>
      </w:r>
      <w:r w:rsidR="00963D38">
        <w:t>sunk home</w:t>
      </w:r>
      <w:r w:rsidR="006D5AC9">
        <w:t xml:space="preserve"> that coaching and leadership </w:t>
      </w:r>
      <w:r w:rsidR="00963D38">
        <w:t xml:space="preserve">were </w:t>
      </w:r>
      <w:r w:rsidR="000D6D69">
        <w:t>core</w:t>
      </w:r>
      <w:r w:rsidR="00963D38">
        <w:t xml:space="preserve"> </w:t>
      </w:r>
      <w:r w:rsidR="000D6D69">
        <w:t>skills that sit above everything else</w:t>
      </w:r>
      <w:r w:rsidR="00774160">
        <w:t>.  Snowcraft, navigation, avalanc</w:t>
      </w:r>
      <w:r w:rsidR="000721E7">
        <w:t>h</w:t>
      </w:r>
      <w:r w:rsidR="00774160">
        <w:t>e awareness, route planning</w:t>
      </w:r>
      <w:r w:rsidR="000721E7">
        <w:t xml:space="preserve">, </w:t>
      </w:r>
      <w:r w:rsidR="00E04F6E">
        <w:t xml:space="preserve">appreciating changing </w:t>
      </w:r>
      <w:r w:rsidR="000721E7">
        <w:t>weather and conditions</w:t>
      </w:r>
      <w:r w:rsidR="00000DD1">
        <w:t>, steep ground skills all b</w:t>
      </w:r>
      <w:r w:rsidR="00ED34A7">
        <w:t xml:space="preserve">ubble away continuously in background, </w:t>
      </w:r>
      <w:r w:rsidR="00D40D4E">
        <w:t>but the coaching and leadership is key to giving your party a safe, happy and fun day in the hills</w:t>
      </w:r>
      <w:r w:rsidR="007525A1">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tblGrid>
      <w:tr w:rsidR="002A0645" w14:paraId="48007A73" w14:textId="77777777" w:rsidTr="00FD5BE0">
        <w:trPr>
          <w:jc w:val="center"/>
        </w:trPr>
        <w:tc>
          <w:tcPr>
            <w:tcW w:w="9246" w:type="dxa"/>
          </w:tcPr>
          <w:p w14:paraId="2FC231E2" w14:textId="77777777" w:rsidR="002A0645" w:rsidRDefault="002A0645" w:rsidP="00F4794C">
            <w:pPr>
              <w:jc w:val="center"/>
            </w:pPr>
            <w:r>
              <w:rPr>
                <w:noProof/>
              </w:rPr>
              <w:drawing>
                <wp:inline distT="0" distB="0" distL="0" distR="0" wp14:anchorId="2CE806CB" wp14:editId="5C596D37">
                  <wp:extent cx="3992245" cy="5038725"/>
                  <wp:effectExtent l="0" t="0" r="8255" b="9525"/>
                  <wp:docPr id="6" name="Picture 6" descr="A picture containing snow, outdoor, mountain, 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snow, outdoor, mountain, nature&#10;&#10;Description automatically generated"/>
                          <pic:cNvPicPr/>
                        </pic:nvPicPr>
                        <pic:blipFill rotWithShape="1">
                          <a:blip r:embed="rId8">
                            <a:extLst>
                              <a:ext uri="{28A0092B-C50C-407E-A947-70E740481C1C}">
                                <a14:useLocalDpi xmlns:a14="http://schemas.microsoft.com/office/drawing/2010/main" val="0"/>
                              </a:ext>
                            </a:extLst>
                          </a:blip>
                          <a:srcRect t="21170" b="21981"/>
                          <a:stretch/>
                        </pic:blipFill>
                        <pic:spPr bwMode="auto">
                          <a:xfrm>
                            <a:off x="0" y="0"/>
                            <a:ext cx="3992245" cy="5038725"/>
                          </a:xfrm>
                          <a:prstGeom prst="rect">
                            <a:avLst/>
                          </a:prstGeom>
                          <a:ln>
                            <a:noFill/>
                          </a:ln>
                          <a:extLst>
                            <a:ext uri="{53640926-AAD7-44D8-BBD7-CCE9431645EC}">
                              <a14:shadowObscured xmlns:a14="http://schemas.microsoft.com/office/drawing/2010/main"/>
                            </a:ext>
                          </a:extLst>
                        </pic:spPr>
                      </pic:pic>
                    </a:graphicData>
                  </a:graphic>
                </wp:inline>
              </w:drawing>
            </w:r>
          </w:p>
        </w:tc>
      </w:tr>
      <w:tr w:rsidR="002A0645" w14:paraId="36F33FEC" w14:textId="77777777" w:rsidTr="00FD5BE0">
        <w:trPr>
          <w:jc w:val="center"/>
        </w:trPr>
        <w:tc>
          <w:tcPr>
            <w:tcW w:w="9246" w:type="dxa"/>
          </w:tcPr>
          <w:p w14:paraId="55667554" w14:textId="6A26C5D6" w:rsidR="002A0645" w:rsidRDefault="002A0645" w:rsidP="00F4794C">
            <w:pPr>
              <w:jc w:val="center"/>
            </w:pPr>
            <w:r>
              <w:t xml:space="preserve">Day 2 – step cutting and coaching skills </w:t>
            </w:r>
            <w:r w:rsidR="00E3286A">
              <w:t xml:space="preserve">with Sophie </w:t>
            </w:r>
            <w:r>
              <w:t>(photo courtesy of AP Mountaineering – apmountaineering.co.uk)</w:t>
            </w:r>
          </w:p>
          <w:p w14:paraId="56AFF267" w14:textId="77777777" w:rsidR="002A0645" w:rsidRDefault="002A0645" w:rsidP="00F4794C">
            <w:pPr>
              <w:jc w:val="center"/>
            </w:pPr>
          </w:p>
        </w:tc>
      </w:tr>
    </w:tbl>
    <w:p w14:paraId="6BFBA3A7" w14:textId="77777777" w:rsidR="002A0645" w:rsidRDefault="002A0645" w:rsidP="009776CC"/>
    <w:p w14:paraId="22ECCC96" w14:textId="5AB4370A" w:rsidR="009776CC" w:rsidRDefault="00B644D1" w:rsidP="009776CC">
      <w:r>
        <w:t>But o</w:t>
      </w:r>
      <w:r w:rsidR="00E63337">
        <w:t xml:space="preserve">f all of </w:t>
      </w:r>
      <w:r w:rsidR="007A3E50">
        <w:t>my</w:t>
      </w:r>
      <w:r w:rsidR="00E63337">
        <w:t xml:space="preserve"> expectation</w:t>
      </w:r>
      <w:r w:rsidR="007A3E50">
        <w:t>s</w:t>
      </w:r>
      <w:r w:rsidR="00E63337">
        <w:t>, the o</w:t>
      </w:r>
      <w:r w:rsidR="007A3E50">
        <w:t xml:space="preserve">ne </w:t>
      </w:r>
      <w:r w:rsidR="00433066">
        <w:t xml:space="preserve">that was </w:t>
      </w:r>
      <w:r w:rsidR="007A3E50">
        <w:t>exceeded by a country mile was t</w:t>
      </w:r>
      <w:r w:rsidR="009776CC">
        <w:t>he professionalism, knowledge, skill and enthusiasm of Sandy and Jonty at Scotch on the Rocks Guiding</w:t>
      </w:r>
      <w:r w:rsidR="00C906B2">
        <w:t>.  It</w:t>
      </w:r>
      <w:r w:rsidR="009776CC">
        <w:t xml:space="preserve"> simply blew me away.  Going for a walk in the winter hills is challenging.  Leading a party on the same walk is more challenging.  Teaching the same party to become safe and competent leaders adds another level to the challenge.  Do that in the conditions we had – plateau and slopes bare of snow except for isolated pockets of bullet hard icy neve, 80 – 100mph winds on the tops – and you’ve got your </w:t>
      </w:r>
      <w:r w:rsidR="009776CC">
        <w:lastRenderedPageBreak/>
        <w:t xml:space="preserve">work cut out.  And then immerse professionalism, knowledge, enthusiasm and fun throughout every hour, 8-12 hours per day, every day for six days and you have a truly remarkable </w:t>
      </w:r>
      <w:r w:rsidR="00FD6A24">
        <w:t xml:space="preserve">mountain learning </w:t>
      </w:r>
      <w:r w:rsidR="009776CC">
        <w:t>experience.</w:t>
      </w:r>
      <w:r w:rsidR="00173B29">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tblGrid>
      <w:tr w:rsidR="002A0645" w14:paraId="46A42ECD" w14:textId="77777777" w:rsidTr="00FD5BE0">
        <w:trPr>
          <w:jc w:val="center"/>
        </w:trPr>
        <w:tc>
          <w:tcPr>
            <w:tcW w:w="9246" w:type="dxa"/>
          </w:tcPr>
          <w:p w14:paraId="165143D6" w14:textId="77777777" w:rsidR="002A0645" w:rsidRDefault="002A0645" w:rsidP="00F4794C">
            <w:pPr>
              <w:jc w:val="center"/>
            </w:pPr>
            <w:r>
              <w:rPr>
                <w:noProof/>
              </w:rPr>
              <w:drawing>
                <wp:inline distT="0" distB="0" distL="0" distR="0" wp14:anchorId="01833AFC" wp14:editId="227A83EE">
                  <wp:extent cx="5731510" cy="3221355"/>
                  <wp:effectExtent l="0" t="0" r="2540" b="0"/>
                  <wp:docPr id="5" name="Picture 5" descr="A person lying on the snow&#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lying on the snow&#10;&#10;Description automatically generated with low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221355"/>
                          </a:xfrm>
                          <a:prstGeom prst="rect">
                            <a:avLst/>
                          </a:prstGeom>
                        </pic:spPr>
                      </pic:pic>
                    </a:graphicData>
                  </a:graphic>
                </wp:inline>
              </w:drawing>
            </w:r>
          </w:p>
        </w:tc>
      </w:tr>
      <w:tr w:rsidR="002A0645" w14:paraId="6F82A1B9" w14:textId="77777777" w:rsidTr="00FD5BE0">
        <w:trPr>
          <w:jc w:val="center"/>
        </w:trPr>
        <w:tc>
          <w:tcPr>
            <w:tcW w:w="9246" w:type="dxa"/>
          </w:tcPr>
          <w:p w14:paraId="23A441F2" w14:textId="7D52B2BB" w:rsidR="002A0645" w:rsidRDefault="002A0645" w:rsidP="00F4794C">
            <w:pPr>
              <w:jc w:val="center"/>
            </w:pPr>
            <w:r>
              <w:t xml:space="preserve">Day 4 – Sharon testing Sophie’s bucket seat and belaying, Jonty adding </w:t>
            </w:r>
            <w:r w:rsidR="000D2F54">
              <w:t>an extra eleme</w:t>
            </w:r>
            <w:r w:rsidR="00D22625">
              <w:t>n</w:t>
            </w:r>
            <w:r w:rsidR="000D2F54">
              <w:t>t of assurance</w:t>
            </w:r>
          </w:p>
        </w:tc>
      </w:tr>
    </w:tbl>
    <w:p w14:paraId="42E9A624" w14:textId="1897851C" w:rsidR="00910056" w:rsidRDefault="00910056" w:rsidP="009776CC"/>
    <w:p w14:paraId="71714F5C" w14:textId="5390DD67" w:rsidR="009776CC" w:rsidRDefault="009776CC" w:rsidP="009776CC">
      <w:r>
        <w:t>So what</w:t>
      </w:r>
      <w:r w:rsidR="0099497C">
        <w:t>’</w:t>
      </w:r>
      <w:r>
        <w:t xml:space="preserve">s next?  We learnt a lot.  An awful lot.  Each day kicked off with a student led recap of the previous day, and that generally took 45 – 60 minutes, followed by indoor learning </w:t>
      </w:r>
      <w:r w:rsidR="003215E5">
        <w:t xml:space="preserve">sessions </w:t>
      </w:r>
      <w:r>
        <w:t>on avalanche</w:t>
      </w:r>
      <w:r w:rsidR="003215E5">
        <w:t xml:space="preserve"> awareness</w:t>
      </w:r>
      <w:r>
        <w:t xml:space="preserve">, weather, route planning, </w:t>
      </w:r>
      <w:r w:rsidR="003215E5">
        <w:t xml:space="preserve">coaching skills, </w:t>
      </w:r>
      <w:r>
        <w:t xml:space="preserve">leadership and other subjects.  That all needs to become deeper than second nature </w:t>
      </w:r>
      <w:r w:rsidR="003B1968">
        <w:t xml:space="preserve">to me </w:t>
      </w:r>
      <w:r>
        <w:t>– instinct isn’t enough, you need to be able to explain why your instinct is what it is</w:t>
      </w:r>
      <w:r w:rsidR="00EF0C85">
        <w:t xml:space="preserve"> and challenge it</w:t>
      </w:r>
      <w:r>
        <w:t xml:space="preserve">, because it could be too risky, it could be too conservative, or it could be just </w:t>
      </w:r>
      <w:r w:rsidR="00AC705D">
        <w:t xml:space="preserve">plain </w:t>
      </w:r>
      <w:r>
        <w:t xml:space="preserve">wrong.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tblGrid>
      <w:tr w:rsidR="00EE1D74" w14:paraId="22867313" w14:textId="77777777" w:rsidTr="00E3446C">
        <w:trPr>
          <w:jc w:val="center"/>
        </w:trPr>
        <w:tc>
          <w:tcPr>
            <w:tcW w:w="9016" w:type="dxa"/>
          </w:tcPr>
          <w:p w14:paraId="687318AC" w14:textId="07C4F9EC" w:rsidR="00EE1D74" w:rsidRDefault="00EE1D74" w:rsidP="009776CC">
            <w:r w:rsidRPr="00EE1D74">
              <w:rPr>
                <w:noProof/>
              </w:rPr>
              <w:lastRenderedPageBreak/>
              <w:drawing>
                <wp:inline distT="0" distB="0" distL="0" distR="0" wp14:anchorId="2AB48A8F" wp14:editId="6B344FC9">
                  <wp:extent cx="5731510" cy="4685665"/>
                  <wp:effectExtent l="0" t="0" r="254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4685665"/>
                          </a:xfrm>
                          <a:prstGeom prst="rect">
                            <a:avLst/>
                          </a:prstGeom>
                        </pic:spPr>
                      </pic:pic>
                    </a:graphicData>
                  </a:graphic>
                </wp:inline>
              </w:drawing>
            </w:r>
          </w:p>
        </w:tc>
      </w:tr>
      <w:tr w:rsidR="00EE1D74" w14:paraId="6DA3D802" w14:textId="77777777" w:rsidTr="00E3446C">
        <w:trPr>
          <w:jc w:val="center"/>
        </w:trPr>
        <w:tc>
          <w:tcPr>
            <w:tcW w:w="9016" w:type="dxa"/>
          </w:tcPr>
          <w:p w14:paraId="14F25E1C" w14:textId="2EA62865" w:rsidR="00EE1D74" w:rsidRDefault="00B42393" w:rsidP="002935AF">
            <w:pPr>
              <w:jc w:val="center"/>
            </w:pPr>
            <w:r>
              <w:t xml:space="preserve">A few of the reflective </w:t>
            </w:r>
            <w:r w:rsidR="00EE1D74">
              <w:t>learning reviews</w:t>
            </w:r>
            <w:r w:rsidR="00823DC2">
              <w:t xml:space="preserve"> – the wall was full, the other sheets had to go on the floor!</w:t>
            </w:r>
          </w:p>
          <w:p w14:paraId="1AF96BA8" w14:textId="648672E3" w:rsidR="00B42393" w:rsidRDefault="00B42393" w:rsidP="002935AF">
            <w:pPr>
              <w:jc w:val="center"/>
            </w:pPr>
          </w:p>
        </w:tc>
      </w:tr>
    </w:tbl>
    <w:p w14:paraId="439DFDCC" w14:textId="77777777" w:rsidR="00B42393" w:rsidRDefault="00B42393" w:rsidP="009776CC"/>
    <w:p w14:paraId="6C7B69E5" w14:textId="77777777" w:rsidR="00386981" w:rsidRDefault="009776CC" w:rsidP="009776CC">
      <w:r>
        <w:t xml:space="preserve">I said I fancied a challenge, a test of my skills, and </w:t>
      </w:r>
      <w:r w:rsidR="00D72332">
        <w:t xml:space="preserve">I now know </w:t>
      </w:r>
      <w:r>
        <w:t>I’ll be getting it</w:t>
      </w:r>
      <w:r w:rsidR="00E3446C">
        <w:t xml:space="preserve"> when I go for assessment n</w:t>
      </w:r>
      <w:r w:rsidR="00C04191">
        <w:t>ext year</w:t>
      </w:r>
      <w:r>
        <w:t xml:space="preserve">.  And I am looking forwards to it, immensely.  </w:t>
      </w:r>
      <w:r w:rsidR="00C61D78">
        <w:t xml:space="preserve">I’ll need to develop, </w:t>
      </w:r>
      <w:r>
        <w:t xml:space="preserve">I’ll need to practice, I’ll need to consolidate.  And that means I’ll just have to go into the winter hills again.  And again.  And again.  </w:t>
      </w:r>
    </w:p>
    <w:p w14:paraId="22FE7775" w14:textId="5437671B" w:rsidR="009776CC" w:rsidRDefault="00C04191" w:rsidP="009776CC">
      <w:r>
        <w:t xml:space="preserve">Mission accomplished </w:t>
      </w:r>
      <w:r w:rsidR="005859F0">
        <w:t>(</w:t>
      </w:r>
      <w:r>
        <w:t>partly</w:t>
      </w:r>
      <w:r w:rsidR="005859F0">
        <w:t>)</w:t>
      </w:r>
      <w:r>
        <w:t>!</w:t>
      </w:r>
    </w:p>
    <w:p w14:paraId="0051F63F" w14:textId="77777777" w:rsidR="009776CC" w:rsidRDefault="009776CC"/>
    <w:tbl>
      <w:tblPr>
        <w:tblStyle w:val="TableGrid"/>
        <w:tblW w:w="0" w:type="auto"/>
        <w:jc w:val="center"/>
        <w:tblLook w:val="04A0" w:firstRow="1" w:lastRow="0" w:firstColumn="1" w:lastColumn="0" w:noHBand="0" w:noVBand="1"/>
      </w:tblPr>
      <w:tblGrid>
        <w:gridCol w:w="9462"/>
      </w:tblGrid>
      <w:tr w:rsidR="002E64E3" w14:paraId="24395D3C" w14:textId="77777777" w:rsidTr="00FD5BE0">
        <w:trPr>
          <w:jc w:val="center"/>
        </w:trPr>
        <w:tc>
          <w:tcPr>
            <w:tcW w:w="9246" w:type="dxa"/>
            <w:tcBorders>
              <w:top w:val="nil"/>
              <w:left w:val="nil"/>
              <w:bottom w:val="nil"/>
              <w:right w:val="nil"/>
            </w:tcBorders>
          </w:tcPr>
          <w:p w14:paraId="5398B3DF" w14:textId="4E56EFF6" w:rsidR="002E64E3" w:rsidRDefault="009776CC" w:rsidP="00FD5BE0">
            <w:pPr>
              <w:jc w:val="center"/>
            </w:pPr>
            <w:r>
              <w:lastRenderedPageBreak/>
              <w:t>+</w:t>
            </w:r>
            <w:r w:rsidR="009533B1">
              <w:rPr>
                <w:noProof/>
              </w:rPr>
              <w:drawing>
                <wp:inline distT="0" distB="0" distL="0" distR="0" wp14:anchorId="6DC63484" wp14:editId="7BA2DC38">
                  <wp:extent cx="7753033" cy="4982210"/>
                  <wp:effectExtent l="0" t="5397"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1" cstate="print">
                            <a:extLst>
                              <a:ext uri="{28A0092B-C50C-407E-A947-70E740481C1C}">
                                <a14:useLocalDpi xmlns:a14="http://schemas.microsoft.com/office/drawing/2010/main" val="0"/>
                              </a:ext>
                            </a:extLst>
                          </a:blip>
                          <a:srcRect l="12526"/>
                          <a:stretch/>
                        </pic:blipFill>
                        <pic:spPr bwMode="auto">
                          <a:xfrm rot="5400000">
                            <a:off x="0" y="0"/>
                            <a:ext cx="7753033" cy="4982210"/>
                          </a:xfrm>
                          <a:prstGeom prst="rect">
                            <a:avLst/>
                          </a:prstGeom>
                          <a:ln>
                            <a:noFill/>
                          </a:ln>
                          <a:extLst>
                            <a:ext uri="{53640926-AAD7-44D8-BBD7-CCE9431645EC}">
                              <a14:shadowObscured xmlns:a14="http://schemas.microsoft.com/office/drawing/2010/main"/>
                            </a:ext>
                          </a:extLst>
                        </pic:spPr>
                      </pic:pic>
                    </a:graphicData>
                  </a:graphic>
                </wp:inline>
              </w:drawing>
            </w:r>
          </w:p>
        </w:tc>
      </w:tr>
      <w:tr w:rsidR="002E64E3" w14:paraId="5D4703AC" w14:textId="77777777" w:rsidTr="00FD5BE0">
        <w:trPr>
          <w:jc w:val="center"/>
        </w:trPr>
        <w:tc>
          <w:tcPr>
            <w:tcW w:w="9246" w:type="dxa"/>
            <w:tcBorders>
              <w:top w:val="nil"/>
              <w:left w:val="nil"/>
              <w:bottom w:val="nil"/>
              <w:right w:val="nil"/>
            </w:tcBorders>
          </w:tcPr>
          <w:p w14:paraId="47BA9DDD" w14:textId="44F9CF0A" w:rsidR="002E64E3" w:rsidRDefault="009533B1" w:rsidP="00FD5BE0">
            <w:pPr>
              <w:jc w:val="center"/>
            </w:pPr>
            <w:r>
              <w:t xml:space="preserve">Winter skills crowds in </w:t>
            </w:r>
            <w:proofErr w:type="spellStart"/>
            <w:r>
              <w:t>Ciste</w:t>
            </w:r>
            <w:proofErr w:type="spellEnd"/>
            <w:r>
              <w:t xml:space="preserve"> </w:t>
            </w:r>
            <w:proofErr w:type="spellStart"/>
            <w:r>
              <w:t>Mhe</w:t>
            </w:r>
            <w:r w:rsidR="00B21F01">
              <w:t>a</w:t>
            </w:r>
            <w:r>
              <w:t>rad</w:t>
            </w:r>
            <w:proofErr w:type="spellEnd"/>
            <w:r w:rsidR="003E3CC2">
              <w:t xml:space="preserve"> </w:t>
            </w:r>
            <w:r w:rsidR="008E18A8">
              <w:t>making the best of slim pickings</w:t>
            </w:r>
          </w:p>
        </w:tc>
      </w:tr>
      <w:tr w:rsidR="00B156A0" w14:paraId="13A1A517" w14:textId="77777777" w:rsidTr="00FD5BE0">
        <w:trPr>
          <w:jc w:val="center"/>
        </w:trPr>
        <w:tc>
          <w:tcPr>
            <w:tcW w:w="9246" w:type="dxa"/>
            <w:tcBorders>
              <w:top w:val="nil"/>
              <w:left w:val="nil"/>
              <w:bottom w:val="nil"/>
              <w:right w:val="nil"/>
            </w:tcBorders>
          </w:tcPr>
          <w:tbl>
            <w:tblPr>
              <w:tblStyle w:val="TableGrid"/>
              <w:tblW w:w="0" w:type="auto"/>
              <w:jc w:val="center"/>
              <w:tblLook w:val="04A0" w:firstRow="1" w:lastRow="0" w:firstColumn="1" w:lastColumn="0" w:noHBand="0" w:noVBand="1"/>
            </w:tblPr>
            <w:tblGrid>
              <w:gridCol w:w="9246"/>
            </w:tblGrid>
            <w:tr w:rsidR="00B156A0" w14:paraId="34B0739B" w14:textId="77777777" w:rsidTr="00F4794C">
              <w:trPr>
                <w:jc w:val="center"/>
              </w:trPr>
              <w:tc>
                <w:tcPr>
                  <w:tcW w:w="9246" w:type="dxa"/>
                  <w:tcBorders>
                    <w:top w:val="nil"/>
                    <w:left w:val="nil"/>
                    <w:bottom w:val="nil"/>
                    <w:right w:val="nil"/>
                  </w:tcBorders>
                </w:tcPr>
                <w:p w14:paraId="3B472DAF" w14:textId="77777777" w:rsidR="00B156A0" w:rsidRDefault="00B156A0" w:rsidP="00B156A0">
                  <w:pPr>
                    <w:jc w:val="center"/>
                  </w:pPr>
                  <w:r>
                    <w:rPr>
                      <w:noProof/>
                    </w:rPr>
                    <w:lastRenderedPageBreak/>
                    <w:drawing>
                      <wp:inline distT="0" distB="0" distL="0" distR="0" wp14:anchorId="62F9AC0B" wp14:editId="1F4A1DA1">
                        <wp:extent cx="5731510" cy="322135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221355"/>
                                </a:xfrm>
                                <a:prstGeom prst="rect">
                                  <a:avLst/>
                                </a:prstGeom>
                              </pic:spPr>
                            </pic:pic>
                          </a:graphicData>
                        </a:graphic>
                      </wp:inline>
                    </w:drawing>
                  </w:r>
                </w:p>
              </w:tc>
            </w:tr>
            <w:tr w:rsidR="00B156A0" w14:paraId="424E3D36" w14:textId="77777777" w:rsidTr="00F4794C">
              <w:trPr>
                <w:jc w:val="center"/>
              </w:trPr>
              <w:tc>
                <w:tcPr>
                  <w:tcW w:w="9246" w:type="dxa"/>
                  <w:tcBorders>
                    <w:top w:val="nil"/>
                    <w:left w:val="nil"/>
                    <w:bottom w:val="nil"/>
                    <w:right w:val="nil"/>
                  </w:tcBorders>
                </w:tcPr>
                <w:p w14:paraId="704FE3C3" w14:textId="636969F7" w:rsidR="00B156A0" w:rsidRDefault="00B156A0" w:rsidP="00B156A0">
                  <w:pPr>
                    <w:jc w:val="center"/>
                  </w:pPr>
                  <w:r>
                    <w:t xml:space="preserve">Day 3 – </w:t>
                  </w:r>
                  <w:r w:rsidR="00CB2F3B">
                    <w:t>headlining off</w:t>
                  </w:r>
                  <w:r>
                    <w:t xml:space="preserve"> for day into night navigation</w:t>
                  </w:r>
                </w:p>
                <w:p w14:paraId="43E1A39B" w14:textId="77777777" w:rsidR="00B156A0" w:rsidRDefault="00B156A0" w:rsidP="00B156A0">
                  <w:pPr>
                    <w:jc w:val="center"/>
                  </w:pPr>
                </w:p>
              </w:tc>
            </w:tr>
          </w:tbl>
          <w:p w14:paraId="470E88C4" w14:textId="77777777" w:rsidR="00B156A0" w:rsidRDefault="00B156A0" w:rsidP="00FD5BE0">
            <w:pPr>
              <w:jc w:val="center"/>
            </w:pPr>
          </w:p>
        </w:tc>
      </w:tr>
      <w:tr w:rsidR="002E64E3" w14:paraId="1AA31F49" w14:textId="77777777" w:rsidTr="00FD5BE0">
        <w:trPr>
          <w:jc w:val="center"/>
        </w:trPr>
        <w:tc>
          <w:tcPr>
            <w:tcW w:w="9246" w:type="dxa"/>
            <w:tcBorders>
              <w:top w:val="nil"/>
              <w:left w:val="nil"/>
              <w:bottom w:val="nil"/>
              <w:right w:val="nil"/>
            </w:tcBorders>
          </w:tcPr>
          <w:p w14:paraId="0864B5E7" w14:textId="1E2CAC67" w:rsidR="002E64E3" w:rsidRDefault="00FB6ADB" w:rsidP="00F36EC6">
            <w:pPr>
              <w:jc w:val="center"/>
            </w:pPr>
            <w:r>
              <w:rPr>
                <w:noProof/>
              </w:rPr>
              <w:drawing>
                <wp:inline distT="0" distB="0" distL="0" distR="0" wp14:anchorId="32DEBB5E" wp14:editId="57E1DADF">
                  <wp:extent cx="5731510" cy="322135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221355"/>
                          </a:xfrm>
                          <a:prstGeom prst="rect">
                            <a:avLst/>
                          </a:prstGeom>
                        </pic:spPr>
                      </pic:pic>
                    </a:graphicData>
                  </a:graphic>
                </wp:inline>
              </w:drawing>
            </w:r>
          </w:p>
        </w:tc>
      </w:tr>
      <w:tr w:rsidR="002E64E3" w14:paraId="6E1CB45E" w14:textId="77777777" w:rsidTr="00FD5BE0">
        <w:trPr>
          <w:jc w:val="center"/>
        </w:trPr>
        <w:tc>
          <w:tcPr>
            <w:tcW w:w="9246" w:type="dxa"/>
            <w:tcBorders>
              <w:top w:val="nil"/>
              <w:left w:val="nil"/>
              <w:bottom w:val="nil"/>
              <w:right w:val="nil"/>
            </w:tcBorders>
          </w:tcPr>
          <w:p w14:paraId="7AA0CFD0" w14:textId="77777777" w:rsidR="002E64E3" w:rsidRDefault="00FB6ADB" w:rsidP="00F36EC6">
            <w:pPr>
              <w:jc w:val="center"/>
            </w:pPr>
            <w:r>
              <w:t>Heading for home at the end of day 1</w:t>
            </w:r>
          </w:p>
          <w:p w14:paraId="7EF3E81E" w14:textId="4197E108" w:rsidR="002935AF" w:rsidRDefault="002935AF" w:rsidP="00F36EC6">
            <w:pPr>
              <w:jc w:val="center"/>
            </w:pPr>
          </w:p>
        </w:tc>
      </w:tr>
    </w:tbl>
    <w:p w14:paraId="060E1B05" w14:textId="2F306162" w:rsidR="00015DD7" w:rsidRDefault="00015DD7"/>
    <w:sectPr w:rsidR="00015DD7" w:rsidSect="002935A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6.5pt;height:106.5pt" o:bullet="t">
        <v:imagedata r:id="rId1" o:title="ERS-leaf-col"/>
      </v:shape>
    </w:pict>
  </w:numPicBullet>
  <w:abstractNum w:abstractNumId="0" w15:restartNumberingAfterBreak="0">
    <w:nsid w:val="00D778DD"/>
    <w:multiLevelType w:val="hybridMultilevel"/>
    <w:tmpl w:val="72AA7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314FC6"/>
    <w:multiLevelType w:val="hybridMultilevel"/>
    <w:tmpl w:val="C5B07F72"/>
    <w:lvl w:ilvl="0" w:tplc="E6446288">
      <w:start w:val="1"/>
      <w:numFmt w:val="bullet"/>
      <w:lvlText w:val=""/>
      <w:lvlPicBulletId w:val="0"/>
      <w:lvlJc w:val="left"/>
      <w:pPr>
        <w:ind w:left="720" w:hanging="360"/>
      </w:pPr>
      <w:rPr>
        <w:rFonts w:ascii="Symbol" w:hAnsi="Symbol" w:hint="default"/>
        <w:color w:val="auto"/>
      </w:rPr>
    </w:lvl>
    <w:lvl w:ilvl="1" w:tplc="A0A8D932">
      <w:start w:val="1"/>
      <w:numFmt w:val="bullet"/>
      <w:lvlText w:val=""/>
      <w:lvlPicBulletId w:val="0"/>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057C73"/>
    <w:multiLevelType w:val="multilevel"/>
    <w:tmpl w:val="3A2064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395667359">
    <w:abstractNumId w:val="1"/>
  </w:num>
  <w:num w:numId="2" w16cid:durableId="808404357">
    <w:abstractNumId w:val="2"/>
  </w:num>
  <w:num w:numId="3" w16cid:durableId="1113860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436"/>
    <w:rsid w:val="00000DD1"/>
    <w:rsid w:val="00015DD7"/>
    <w:rsid w:val="00021CF5"/>
    <w:rsid w:val="00023993"/>
    <w:rsid w:val="0003342D"/>
    <w:rsid w:val="000349AB"/>
    <w:rsid w:val="00044765"/>
    <w:rsid w:val="000721E7"/>
    <w:rsid w:val="00075164"/>
    <w:rsid w:val="00090D20"/>
    <w:rsid w:val="000B6B44"/>
    <w:rsid w:val="000C6D63"/>
    <w:rsid w:val="000C78EA"/>
    <w:rsid w:val="000D0862"/>
    <w:rsid w:val="000D2F54"/>
    <w:rsid w:val="000D6D69"/>
    <w:rsid w:val="000E3CCF"/>
    <w:rsid w:val="000F3756"/>
    <w:rsid w:val="001150E7"/>
    <w:rsid w:val="0011631F"/>
    <w:rsid w:val="001221D7"/>
    <w:rsid w:val="00124874"/>
    <w:rsid w:val="00131E31"/>
    <w:rsid w:val="00133990"/>
    <w:rsid w:val="001654EB"/>
    <w:rsid w:val="001716DC"/>
    <w:rsid w:val="00173B29"/>
    <w:rsid w:val="00173FAB"/>
    <w:rsid w:val="00182671"/>
    <w:rsid w:val="00193510"/>
    <w:rsid w:val="001B0658"/>
    <w:rsid w:val="001B75A2"/>
    <w:rsid w:val="001C3957"/>
    <w:rsid w:val="001E4BAE"/>
    <w:rsid w:val="001F730E"/>
    <w:rsid w:val="002043BA"/>
    <w:rsid w:val="002044DD"/>
    <w:rsid w:val="00205723"/>
    <w:rsid w:val="00207C62"/>
    <w:rsid w:val="002115FB"/>
    <w:rsid w:val="00213075"/>
    <w:rsid w:val="002133C0"/>
    <w:rsid w:val="002202A3"/>
    <w:rsid w:val="00233982"/>
    <w:rsid w:val="00253FB2"/>
    <w:rsid w:val="00270872"/>
    <w:rsid w:val="00273B84"/>
    <w:rsid w:val="002935AF"/>
    <w:rsid w:val="002A0645"/>
    <w:rsid w:val="002A73F4"/>
    <w:rsid w:val="002B189D"/>
    <w:rsid w:val="002B5C47"/>
    <w:rsid w:val="002C0875"/>
    <w:rsid w:val="002C33E6"/>
    <w:rsid w:val="002E035A"/>
    <w:rsid w:val="002E11F1"/>
    <w:rsid w:val="002E3676"/>
    <w:rsid w:val="002E64E3"/>
    <w:rsid w:val="002E68B4"/>
    <w:rsid w:val="002F40CD"/>
    <w:rsid w:val="00302AA6"/>
    <w:rsid w:val="00317883"/>
    <w:rsid w:val="003215E5"/>
    <w:rsid w:val="00322F61"/>
    <w:rsid w:val="00341EBA"/>
    <w:rsid w:val="003440ED"/>
    <w:rsid w:val="003567BE"/>
    <w:rsid w:val="003609F9"/>
    <w:rsid w:val="00365A15"/>
    <w:rsid w:val="00372A76"/>
    <w:rsid w:val="003814F2"/>
    <w:rsid w:val="0038677B"/>
    <w:rsid w:val="00386981"/>
    <w:rsid w:val="0039272D"/>
    <w:rsid w:val="003A2C93"/>
    <w:rsid w:val="003B1968"/>
    <w:rsid w:val="003B2516"/>
    <w:rsid w:val="003B7CA7"/>
    <w:rsid w:val="003B7F74"/>
    <w:rsid w:val="003D3235"/>
    <w:rsid w:val="003E1782"/>
    <w:rsid w:val="003E3CC2"/>
    <w:rsid w:val="003F6A94"/>
    <w:rsid w:val="00400D48"/>
    <w:rsid w:val="00406728"/>
    <w:rsid w:val="0041037F"/>
    <w:rsid w:val="00416E16"/>
    <w:rsid w:val="00420E17"/>
    <w:rsid w:val="00433066"/>
    <w:rsid w:val="00434CC3"/>
    <w:rsid w:val="00447BE3"/>
    <w:rsid w:val="00463BB7"/>
    <w:rsid w:val="00464340"/>
    <w:rsid w:val="00465B5A"/>
    <w:rsid w:val="004713E7"/>
    <w:rsid w:val="00477480"/>
    <w:rsid w:val="004A2E43"/>
    <w:rsid w:val="004B407F"/>
    <w:rsid w:val="004B462C"/>
    <w:rsid w:val="004B6EFA"/>
    <w:rsid w:val="004E0AF8"/>
    <w:rsid w:val="004F5AD7"/>
    <w:rsid w:val="004F6038"/>
    <w:rsid w:val="004F6F45"/>
    <w:rsid w:val="00510F94"/>
    <w:rsid w:val="00514AAE"/>
    <w:rsid w:val="00517500"/>
    <w:rsid w:val="00526271"/>
    <w:rsid w:val="00527988"/>
    <w:rsid w:val="00530130"/>
    <w:rsid w:val="005352D3"/>
    <w:rsid w:val="00543909"/>
    <w:rsid w:val="00560B3C"/>
    <w:rsid w:val="005859F0"/>
    <w:rsid w:val="005869AA"/>
    <w:rsid w:val="00592AAA"/>
    <w:rsid w:val="005A7CA4"/>
    <w:rsid w:val="005B1BE9"/>
    <w:rsid w:val="005B7880"/>
    <w:rsid w:val="005C0545"/>
    <w:rsid w:val="005C181D"/>
    <w:rsid w:val="005E0EF8"/>
    <w:rsid w:val="005E588A"/>
    <w:rsid w:val="005E7177"/>
    <w:rsid w:val="005F07C1"/>
    <w:rsid w:val="005F5518"/>
    <w:rsid w:val="00616AB0"/>
    <w:rsid w:val="00617206"/>
    <w:rsid w:val="00621CAD"/>
    <w:rsid w:val="00642B85"/>
    <w:rsid w:val="0065592A"/>
    <w:rsid w:val="006774F0"/>
    <w:rsid w:val="006822BD"/>
    <w:rsid w:val="00686CF1"/>
    <w:rsid w:val="0068726F"/>
    <w:rsid w:val="006B74E6"/>
    <w:rsid w:val="006C0D3E"/>
    <w:rsid w:val="006C2B78"/>
    <w:rsid w:val="006C651B"/>
    <w:rsid w:val="006D4C65"/>
    <w:rsid w:val="006D5AC9"/>
    <w:rsid w:val="006F0334"/>
    <w:rsid w:val="006F48A2"/>
    <w:rsid w:val="006F7C54"/>
    <w:rsid w:val="007043C5"/>
    <w:rsid w:val="007108DC"/>
    <w:rsid w:val="00722617"/>
    <w:rsid w:val="00722D42"/>
    <w:rsid w:val="00737CC9"/>
    <w:rsid w:val="0074113D"/>
    <w:rsid w:val="00745C85"/>
    <w:rsid w:val="007525A1"/>
    <w:rsid w:val="00761D42"/>
    <w:rsid w:val="00763401"/>
    <w:rsid w:val="0077299B"/>
    <w:rsid w:val="00774160"/>
    <w:rsid w:val="00790493"/>
    <w:rsid w:val="007A38F5"/>
    <w:rsid w:val="007A3E50"/>
    <w:rsid w:val="007A3F48"/>
    <w:rsid w:val="007A4B0A"/>
    <w:rsid w:val="007A6A47"/>
    <w:rsid w:val="007B5245"/>
    <w:rsid w:val="007B7C64"/>
    <w:rsid w:val="007D6151"/>
    <w:rsid w:val="007D61A0"/>
    <w:rsid w:val="007F11B7"/>
    <w:rsid w:val="007F34EF"/>
    <w:rsid w:val="00802DEC"/>
    <w:rsid w:val="00805C5A"/>
    <w:rsid w:val="008114E1"/>
    <w:rsid w:val="00813021"/>
    <w:rsid w:val="00816EF6"/>
    <w:rsid w:val="00823DC2"/>
    <w:rsid w:val="00826464"/>
    <w:rsid w:val="0083652B"/>
    <w:rsid w:val="00852FD1"/>
    <w:rsid w:val="00857BDC"/>
    <w:rsid w:val="0086468E"/>
    <w:rsid w:val="00865308"/>
    <w:rsid w:val="00875AE7"/>
    <w:rsid w:val="00880906"/>
    <w:rsid w:val="00892416"/>
    <w:rsid w:val="008A30CF"/>
    <w:rsid w:val="008A7856"/>
    <w:rsid w:val="008B6C48"/>
    <w:rsid w:val="008C2CF8"/>
    <w:rsid w:val="008D02DE"/>
    <w:rsid w:val="008D3C3F"/>
    <w:rsid w:val="008D50E0"/>
    <w:rsid w:val="008E06E7"/>
    <w:rsid w:val="008E18A8"/>
    <w:rsid w:val="008F187C"/>
    <w:rsid w:val="008F188E"/>
    <w:rsid w:val="008F1F89"/>
    <w:rsid w:val="008F6075"/>
    <w:rsid w:val="00902458"/>
    <w:rsid w:val="00903705"/>
    <w:rsid w:val="00910056"/>
    <w:rsid w:val="00912CAA"/>
    <w:rsid w:val="009149EB"/>
    <w:rsid w:val="00921A00"/>
    <w:rsid w:val="009260AD"/>
    <w:rsid w:val="00940C30"/>
    <w:rsid w:val="0094476B"/>
    <w:rsid w:val="00947F39"/>
    <w:rsid w:val="009533B1"/>
    <w:rsid w:val="0095578B"/>
    <w:rsid w:val="00963D38"/>
    <w:rsid w:val="0096475B"/>
    <w:rsid w:val="00973646"/>
    <w:rsid w:val="009776CC"/>
    <w:rsid w:val="0098438A"/>
    <w:rsid w:val="0099497C"/>
    <w:rsid w:val="00995A20"/>
    <w:rsid w:val="00997E22"/>
    <w:rsid w:val="009C5776"/>
    <w:rsid w:val="009C6554"/>
    <w:rsid w:val="009D70A3"/>
    <w:rsid w:val="009E3D6F"/>
    <w:rsid w:val="009E60F0"/>
    <w:rsid w:val="009F0533"/>
    <w:rsid w:val="00A033A4"/>
    <w:rsid w:val="00A14B60"/>
    <w:rsid w:val="00A2067F"/>
    <w:rsid w:val="00A236C4"/>
    <w:rsid w:val="00A445C3"/>
    <w:rsid w:val="00A5161E"/>
    <w:rsid w:val="00A54F6C"/>
    <w:rsid w:val="00A57F26"/>
    <w:rsid w:val="00A6502D"/>
    <w:rsid w:val="00A66B99"/>
    <w:rsid w:val="00A70F94"/>
    <w:rsid w:val="00A71BEB"/>
    <w:rsid w:val="00A72423"/>
    <w:rsid w:val="00A923E9"/>
    <w:rsid w:val="00A93539"/>
    <w:rsid w:val="00A93F59"/>
    <w:rsid w:val="00AB08CF"/>
    <w:rsid w:val="00AB1724"/>
    <w:rsid w:val="00AB2A5F"/>
    <w:rsid w:val="00AC1D64"/>
    <w:rsid w:val="00AC2083"/>
    <w:rsid w:val="00AC31F4"/>
    <w:rsid w:val="00AC705D"/>
    <w:rsid w:val="00AD570E"/>
    <w:rsid w:val="00AE1011"/>
    <w:rsid w:val="00AF0B02"/>
    <w:rsid w:val="00AF4596"/>
    <w:rsid w:val="00AF4641"/>
    <w:rsid w:val="00B0123D"/>
    <w:rsid w:val="00B03681"/>
    <w:rsid w:val="00B03CD4"/>
    <w:rsid w:val="00B07651"/>
    <w:rsid w:val="00B07D58"/>
    <w:rsid w:val="00B10732"/>
    <w:rsid w:val="00B10850"/>
    <w:rsid w:val="00B156A0"/>
    <w:rsid w:val="00B20F89"/>
    <w:rsid w:val="00B21F01"/>
    <w:rsid w:val="00B240AA"/>
    <w:rsid w:val="00B42393"/>
    <w:rsid w:val="00B4366E"/>
    <w:rsid w:val="00B448DB"/>
    <w:rsid w:val="00B451DE"/>
    <w:rsid w:val="00B4732C"/>
    <w:rsid w:val="00B557FF"/>
    <w:rsid w:val="00B55C66"/>
    <w:rsid w:val="00B56DA7"/>
    <w:rsid w:val="00B57687"/>
    <w:rsid w:val="00B579A0"/>
    <w:rsid w:val="00B61051"/>
    <w:rsid w:val="00B644D1"/>
    <w:rsid w:val="00B66141"/>
    <w:rsid w:val="00B6680B"/>
    <w:rsid w:val="00B71EF5"/>
    <w:rsid w:val="00B72DCB"/>
    <w:rsid w:val="00B8212C"/>
    <w:rsid w:val="00B84B1A"/>
    <w:rsid w:val="00BA1091"/>
    <w:rsid w:val="00BA3F97"/>
    <w:rsid w:val="00BA5A45"/>
    <w:rsid w:val="00BB14D3"/>
    <w:rsid w:val="00BC63C4"/>
    <w:rsid w:val="00BE4753"/>
    <w:rsid w:val="00BE785F"/>
    <w:rsid w:val="00BF4CC2"/>
    <w:rsid w:val="00BF7CF8"/>
    <w:rsid w:val="00C04191"/>
    <w:rsid w:val="00C12978"/>
    <w:rsid w:val="00C15894"/>
    <w:rsid w:val="00C270C4"/>
    <w:rsid w:val="00C47110"/>
    <w:rsid w:val="00C472AD"/>
    <w:rsid w:val="00C50B54"/>
    <w:rsid w:val="00C57145"/>
    <w:rsid w:val="00C5719F"/>
    <w:rsid w:val="00C57AC4"/>
    <w:rsid w:val="00C61AB1"/>
    <w:rsid w:val="00C61D78"/>
    <w:rsid w:val="00C64C66"/>
    <w:rsid w:val="00C71829"/>
    <w:rsid w:val="00C7365A"/>
    <w:rsid w:val="00C767AB"/>
    <w:rsid w:val="00C83D94"/>
    <w:rsid w:val="00C906B2"/>
    <w:rsid w:val="00C912A5"/>
    <w:rsid w:val="00CA3980"/>
    <w:rsid w:val="00CA5566"/>
    <w:rsid w:val="00CA7B7B"/>
    <w:rsid w:val="00CB2F3B"/>
    <w:rsid w:val="00CC06D3"/>
    <w:rsid w:val="00CD6A2A"/>
    <w:rsid w:val="00CD6BDA"/>
    <w:rsid w:val="00CE07C8"/>
    <w:rsid w:val="00CE5A6F"/>
    <w:rsid w:val="00CF21A0"/>
    <w:rsid w:val="00CF2F9E"/>
    <w:rsid w:val="00D0585E"/>
    <w:rsid w:val="00D06F50"/>
    <w:rsid w:val="00D07B21"/>
    <w:rsid w:val="00D173EA"/>
    <w:rsid w:val="00D22625"/>
    <w:rsid w:val="00D3023D"/>
    <w:rsid w:val="00D325D7"/>
    <w:rsid w:val="00D33D6A"/>
    <w:rsid w:val="00D40D4E"/>
    <w:rsid w:val="00D46097"/>
    <w:rsid w:val="00D460D5"/>
    <w:rsid w:val="00D53359"/>
    <w:rsid w:val="00D54269"/>
    <w:rsid w:val="00D6265C"/>
    <w:rsid w:val="00D67E74"/>
    <w:rsid w:val="00D72332"/>
    <w:rsid w:val="00D741EA"/>
    <w:rsid w:val="00D75CE8"/>
    <w:rsid w:val="00D81A91"/>
    <w:rsid w:val="00D87937"/>
    <w:rsid w:val="00DA3436"/>
    <w:rsid w:val="00DB2FEC"/>
    <w:rsid w:val="00DB38AB"/>
    <w:rsid w:val="00DB4069"/>
    <w:rsid w:val="00DD06FF"/>
    <w:rsid w:val="00DE128A"/>
    <w:rsid w:val="00DE4C5F"/>
    <w:rsid w:val="00DE5DDC"/>
    <w:rsid w:val="00DE7F37"/>
    <w:rsid w:val="00DF58AC"/>
    <w:rsid w:val="00E00EA0"/>
    <w:rsid w:val="00E01243"/>
    <w:rsid w:val="00E02CBC"/>
    <w:rsid w:val="00E04E3E"/>
    <w:rsid w:val="00E04F6E"/>
    <w:rsid w:val="00E05D2B"/>
    <w:rsid w:val="00E07C9B"/>
    <w:rsid w:val="00E1387D"/>
    <w:rsid w:val="00E17E4F"/>
    <w:rsid w:val="00E2179A"/>
    <w:rsid w:val="00E3286A"/>
    <w:rsid w:val="00E3446C"/>
    <w:rsid w:val="00E441BD"/>
    <w:rsid w:val="00E46226"/>
    <w:rsid w:val="00E46E6A"/>
    <w:rsid w:val="00E63337"/>
    <w:rsid w:val="00E65908"/>
    <w:rsid w:val="00E87D83"/>
    <w:rsid w:val="00E9597D"/>
    <w:rsid w:val="00E96670"/>
    <w:rsid w:val="00EA4871"/>
    <w:rsid w:val="00EC4975"/>
    <w:rsid w:val="00ED3242"/>
    <w:rsid w:val="00ED34A7"/>
    <w:rsid w:val="00ED3EA4"/>
    <w:rsid w:val="00ED6CD3"/>
    <w:rsid w:val="00EE1D74"/>
    <w:rsid w:val="00EE6632"/>
    <w:rsid w:val="00EE7C48"/>
    <w:rsid w:val="00EF0C85"/>
    <w:rsid w:val="00EF3E9C"/>
    <w:rsid w:val="00EF57D5"/>
    <w:rsid w:val="00F02E10"/>
    <w:rsid w:val="00F0739C"/>
    <w:rsid w:val="00F14C8A"/>
    <w:rsid w:val="00F20FE0"/>
    <w:rsid w:val="00F27576"/>
    <w:rsid w:val="00F31C03"/>
    <w:rsid w:val="00F36EC6"/>
    <w:rsid w:val="00F4535F"/>
    <w:rsid w:val="00F6288C"/>
    <w:rsid w:val="00F669C6"/>
    <w:rsid w:val="00F71E29"/>
    <w:rsid w:val="00F7459B"/>
    <w:rsid w:val="00F7765F"/>
    <w:rsid w:val="00F82631"/>
    <w:rsid w:val="00FA078C"/>
    <w:rsid w:val="00FB4BB4"/>
    <w:rsid w:val="00FB6A18"/>
    <w:rsid w:val="00FB6ADB"/>
    <w:rsid w:val="00FC071B"/>
    <w:rsid w:val="00FC6838"/>
    <w:rsid w:val="00FD5BE0"/>
    <w:rsid w:val="00FD6A24"/>
    <w:rsid w:val="00FD6FAA"/>
    <w:rsid w:val="00FD7251"/>
    <w:rsid w:val="00FE3C53"/>
    <w:rsid w:val="00FE5F3D"/>
    <w:rsid w:val="00FF4584"/>
    <w:rsid w:val="00FF481D"/>
    <w:rsid w:val="00FF4EB2"/>
    <w:rsid w:val="00FF5A34"/>
    <w:rsid w:val="00FF61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8607783"/>
  <w15:chartTrackingRefBased/>
  <w15:docId w15:val="{61874464-CBEE-4967-A609-5A92D2F7A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631F"/>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RSbullet">
    <w:name w:val="ERS bullet"/>
    <w:basedOn w:val="Normal"/>
    <w:link w:val="ERSbulletChar"/>
    <w:qFormat/>
    <w:rsid w:val="00C61AB1"/>
    <w:pPr>
      <w:tabs>
        <w:tab w:val="left" w:pos="454"/>
      </w:tabs>
      <w:spacing w:after="0" w:line="360" w:lineRule="auto"/>
      <w:ind w:left="357" w:hanging="357"/>
    </w:pPr>
    <w:rPr>
      <w:rFonts w:ascii="Arial" w:eastAsia="Calibri" w:hAnsi="Arial" w:cs="Arial"/>
      <w:szCs w:val="21"/>
    </w:rPr>
  </w:style>
  <w:style w:type="character" w:customStyle="1" w:styleId="ERSbulletChar">
    <w:name w:val="ERS bullet Char"/>
    <w:basedOn w:val="DefaultParagraphFont"/>
    <w:link w:val="ERSbullet"/>
    <w:rsid w:val="00C61AB1"/>
    <w:rPr>
      <w:rFonts w:ascii="Arial" w:eastAsia="Calibri" w:hAnsi="Arial" w:cs="Arial"/>
      <w:szCs w:val="21"/>
    </w:rPr>
  </w:style>
  <w:style w:type="table" w:styleId="TableGrid">
    <w:name w:val="Table Grid"/>
    <w:basedOn w:val="TableNormal"/>
    <w:uiPriority w:val="39"/>
    <w:rsid w:val="002E64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6.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1488</Words>
  <Characters>8487</Characters>
  <Application>Microsoft Office Word</Application>
  <DocSecurity>0</DocSecurity>
  <Lines>70</Lines>
  <Paragraphs>19</Paragraphs>
  <ScaleCrop>false</ScaleCrop>
  <Company/>
  <LinksUpToDate>false</LinksUpToDate>
  <CharactersWithSpaces>9956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Amos</dc:creator>
  <cp:keywords/>
  <dc:description/>
  <cp:lastModifiedBy>Phil Amos</cp:lastModifiedBy>
  <cp:revision>408</cp:revision>
  <dcterms:created xsi:type="dcterms:W3CDTF">2023-02-22T21:01:00Z</dcterms:created>
  <dcterms:modified xsi:type="dcterms:W3CDTF">2023-02-24T12:44:00Z</dcterms:modified>
</cp:coreProperties>
</file>